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E06CB" w14:textId="568FC79C" w:rsidR="007403DD" w:rsidRPr="00563F3C" w:rsidRDefault="00563F3C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Theme="minorHAnsi" w:eastAsiaTheme="minorHAnsi" w:hAnsiTheme="minorHAnsi" w:cstheme="minorBidi"/>
          <w:noProof/>
          <w:color w:val="auto"/>
          <w:sz w:val="20"/>
          <w:szCs w:val="20"/>
          <w:lang w:eastAsia="pl-PL" w:bidi="ar-SA"/>
        </w:rPr>
        <w:drawing>
          <wp:anchor distT="0" distB="0" distL="114300" distR="114300" simplePos="0" relativeHeight="251661312" behindDoc="1" locked="0" layoutInCell="1" allowOverlap="1" wp14:anchorId="5D514263" wp14:editId="710C5DB8">
            <wp:simplePos x="0" y="0"/>
            <wp:positionH relativeFrom="column">
              <wp:posOffset>5209540</wp:posOffset>
            </wp:positionH>
            <wp:positionV relativeFrom="paragraph">
              <wp:posOffset>20320</wp:posOffset>
            </wp:positionV>
            <wp:extent cx="847725" cy="441325"/>
            <wp:effectExtent l="0" t="0" r="9525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QS_ISO_9001_14001_27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63F3C">
        <w:rPr>
          <w:rFonts w:ascii="Bookman Old Style" w:eastAsiaTheme="minorHAnsi" w:hAnsi="Bookman Old Style" w:cs="Times New Roman"/>
          <w:b/>
          <w:noProof/>
          <w:color w:val="auto"/>
          <w:sz w:val="20"/>
          <w:szCs w:val="20"/>
          <w:lang w:eastAsia="pl-PL" w:bidi="ar-SA"/>
        </w:rPr>
        <w:drawing>
          <wp:anchor distT="0" distB="0" distL="114935" distR="114935" simplePos="0" relativeHeight="251660288" behindDoc="0" locked="0" layoutInCell="1" allowOverlap="1" wp14:anchorId="1558805C" wp14:editId="64E99BD6">
            <wp:simplePos x="0" y="0"/>
            <wp:positionH relativeFrom="column">
              <wp:posOffset>-105409</wp:posOffset>
            </wp:positionH>
            <wp:positionV relativeFrom="paragraph">
              <wp:posOffset>106045</wp:posOffset>
            </wp:positionV>
            <wp:extent cx="762000" cy="847725"/>
            <wp:effectExtent l="0" t="0" r="0" b="9525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47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4E8B2D" w14:textId="61188F48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SAMODZIELNY PUBLICZNY</w:t>
      </w:r>
    </w:p>
    <w:p w14:paraId="713E1277" w14:textId="77777777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ZESPÓŁ ZAKŁADÓW OPIEKI ZDROWOTNEJ</w:t>
      </w:r>
    </w:p>
    <w:p w14:paraId="75574641" w14:textId="77777777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Theme="minorHAnsi" w:eastAsiaTheme="minorHAnsi" w:hAnsiTheme="minorHAnsi" w:cstheme="minorBidi"/>
          <w:noProof/>
          <w:color w:val="auto"/>
          <w:sz w:val="20"/>
          <w:szCs w:val="20"/>
          <w:lang w:eastAsia="pl-PL" w:bidi="ar-SA"/>
        </w:rPr>
        <w:drawing>
          <wp:anchor distT="0" distB="0" distL="114300" distR="114300" simplePos="0" relativeHeight="251662336" behindDoc="1" locked="0" layoutInCell="1" allowOverlap="1" wp14:anchorId="7A443FF5" wp14:editId="44D98BA8">
            <wp:simplePos x="0" y="0"/>
            <wp:positionH relativeFrom="margin">
              <wp:posOffset>5476240</wp:posOffset>
            </wp:positionH>
            <wp:positionV relativeFrom="paragraph">
              <wp:posOffset>115570</wp:posOffset>
            </wp:positionV>
            <wp:extent cx="400050" cy="387703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87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W WYSZKOWIE</w:t>
      </w:r>
    </w:p>
    <w:p w14:paraId="1B4C52B6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  <w:r w:rsidRPr="00563F3C">
        <w:rPr>
          <w:rFonts w:ascii="Bookman Old Style" w:hAnsi="Bookman Old Style" w:cs="Mangal"/>
          <w:color w:val="auto"/>
          <w:kern w:val="3"/>
          <w:sz w:val="20"/>
          <w:szCs w:val="20"/>
        </w:rPr>
        <w:t xml:space="preserve">07-200 Wyszków </w:t>
      </w:r>
    </w:p>
    <w:p w14:paraId="5A0DD666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  <w:r w:rsidRPr="00563F3C">
        <w:rPr>
          <w:rFonts w:ascii="Bookman Old Style" w:eastAsia="Times New Roman" w:hAnsi="Bookman Old Style" w:cs="Times New Roman"/>
          <w:noProof/>
          <w:color w:val="auto"/>
          <w:kern w:val="3"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DCBB35" wp14:editId="1206C69C">
                <wp:simplePos x="0" y="0"/>
                <wp:positionH relativeFrom="margin">
                  <wp:align>center</wp:align>
                </wp:positionH>
                <wp:positionV relativeFrom="paragraph">
                  <wp:posOffset>202565</wp:posOffset>
                </wp:positionV>
                <wp:extent cx="6400800" cy="0"/>
                <wp:effectExtent l="19050" t="19050" r="38100" b="3810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BB76B2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5.95pt" to="7in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" strokeweight=".26mm">
                <v:stroke joinstyle="miter" endcap="square"/>
                <w10:wrap anchorx="margin"/>
              </v:line>
            </w:pict>
          </mc:Fallback>
        </mc:AlternateContent>
      </w:r>
      <w:r w:rsidRPr="00563F3C">
        <w:rPr>
          <w:rFonts w:ascii="Bookman Old Style" w:hAnsi="Bookman Old Style" w:cs="Mangal"/>
          <w:color w:val="auto"/>
          <w:kern w:val="3"/>
          <w:sz w:val="20"/>
          <w:szCs w:val="20"/>
        </w:rPr>
        <w:t>ul. Komisji Edukacji Narodowej 1</w:t>
      </w:r>
    </w:p>
    <w:p w14:paraId="5FE6EF6E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</w:p>
    <w:p w14:paraId="6B5B7076" w14:textId="77777777" w:rsidR="007403DD" w:rsidRPr="0008464B" w:rsidRDefault="007403DD" w:rsidP="007403DD">
      <w:pPr>
        <w:widowControl/>
        <w:jc w:val="center"/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</w:pPr>
      <w:proofErr w:type="spellStart"/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>Kancelaria</w:t>
      </w:r>
      <w:proofErr w:type="spellEnd"/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 xml:space="preserve"> tel.: (29) 743 76 11, fax: (29) 743 76 05,</w:t>
      </w:r>
    </w:p>
    <w:p w14:paraId="2DF64F69" w14:textId="77777777" w:rsidR="007403DD" w:rsidRPr="0008464B" w:rsidRDefault="007403DD" w:rsidP="007403DD">
      <w:pPr>
        <w:widowControl/>
        <w:jc w:val="center"/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</w:pPr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>e-mail: kancelaria@szpitalwyszkow.pl, http://www.szpitalwyszkow.pl/</w:t>
      </w:r>
    </w:p>
    <w:p w14:paraId="5F6A925C" w14:textId="77777777" w:rsidR="009B6AEC" w:rsidRPr="0008464B" w:rsidRDefault="009B6AEC" w:rsidP="009B6AEC">
      <w:pPr>
        <w:jc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167DC2EB" w14:textId="4068EA8A" w:rsidR="009B6AEC" w:rsidRPr="0008464B" w:rsidRDefault="009B6AEC" w:rsidP="009B6AEC">
      <w:pPr>
        <w:jc w:val="right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08464B">
        <w:rPr>
          <w:rFonts w:ascii="Arial Narrow" w:hAnsi="Arial Narrow" w:cs="Times New Roman"/>
          <w:color w:val="000000" w:themeColor="text1"/>
          <w:sz w:val="20"/>
          <w:szCs w:val="20"/>
        </w:rPr>
        <w:t xml:space="preserve">Wyszków, </w:t>
      </w:r>
      <w:r w:rsidRPr="003647D0">
        <w:rPr>
          <w:rFonts w:ascii="Arial Narrow" w:hAnsi="Arial Narrow" w:cs="Times New Roman"/>
          <w:color w:val="000000" w:themeColor="text1"/>
          <w:sz w:val="20"/>
          <w:szCs w:val="20"/>
        </w:rPr>
        <w:t xml:space="preserve">dnia </w:t>
      </w:r>
      <w:r w:rsidR="00E73101" w:rsidRPr="003647D0">
        <w:rPr>
          <w:rFonts w:ascii="Arial Narrow" w:hAnsi="Arial Narrow" w:cs="Times New Roman"/>
          <w:color w:val="000000" w:themeColor="text1"/>
          <w:sz w:val="20"/>
          <w:szCs w:val="20"/>
        </w:rPr>
        <w:t>0</w:t>
      </w:r>
      <w:r w:rsidR="00E73101" w:rsidRPr="003647D0">
        <w:rPr>
          <w:rFonts w:ascii="Arial Narrow" w:hAnsi="Arial Narrow" w:cs="Times New Roman"/>
          <w:color w:val="auto"/>
          <w:sz w:val="20"/>
          <w:szCs w:val="20"/>
        </w:rPr>
        <w:t>9</w:t>
      </w:r>
      <w:r w:rsidR="00E9407C" w:rsidRPr="003647D0">
        <w:rPr>
          <w:rFonts w:ascii="Arial Narrow" w:hAnsi="Arial Narrow" w:cs="Times New Roman"/>
          <w:color w:val="000000" w:themeColor="text1"/>
          <w:sz w:val="20"/>
          <w:szCs w:val="20"/>
        </w:rPr>
        <w:t>.0</w:t>
      </w:r>
      <w:r w:rsidR="007D1CE4" w:rsidRPr="003647D0">
        <w:rPr>
          <w:rFonts w:ascii="Arial Narrow" w:hAnsi="Arial Narrow" w:cs="Times New Roman"/>
          <w:color w:val="000000" w:themeColor="text1"/>
          <w:sz w:val="20"/>
          <w:szCs w:val="20"/>
        </w:rPr>
        <w:t>4</w:t>
      </w:r>
      <w:r w:rsidR="00E9407C" w:rsidRPr="003647D0">
        <w:rPr>
          <w:rFonts w:ascii="Arial Narrow" w:hAnsi="Arial Narrow" w:cs="Times New Roman"/>
          <w:color w:val="000000" w:themeColor="text1"/>
          <w:sz w:val="20"/>
          <w:szCs w:val="20"/>
        </w:rPr>
        <w:t>.2026</w:t>
      </w:r>
      <w:r w:rsidR="00520BD2" w:rsidRPr="003647D0">
        <w:rPr>
          <w:rFonts w:ascii="Arial Narrow" w:hAnsi="Arial Narrow" w:cs="Times New Roman"/>
          <w:color w:val="000000" w:themeColor="text1"/>
          <w:sz w:val="20"/>
          <w:szCs w:val="20"/>
        </w:rPr>
        <w:t xml:space="preserve"> </w:t>
      </w:r>
      <w:r w:rsidR="00B54390" w:rsidRPr="003647D0">
        <w:rPr>
          <w:rFonts w:ascii="Arial Narrow" w:hAnsi="Arial Narrow" w:cs="Times New Roman"/>
          <w:color w:val="000000" w:themeColor="text1"/>
          <w:sz w:val="20"/>
          <w:szCs w:val="20"/>
        </w:rPr>
        <w:t>r.</w:t>
      </w:r>
    </w:p>
    <w:p w14:paraId="58E697E1" w14:textId="14B402E0" w:rsidR="009B6AEC" w:rsidRPr="0008464B" w:rsidRDefault="0064111F" w:rsidP="00C22836">
      <w:pPr>
        <w:rPr>
          <w:rFonts w:ascii="Arial Narrow" w:hAnsi="Arial Narrow" w:cs="Times New Roman"/>
          <w:b/>
          <w:color w:val="000000" w:themeColor="text1"/>
          <w:sz w:val="20"/>
          <w:szCs w:val="20"/>
        </w:rPr>
      </w:pPr>
      <w:r w:rsidRPr="0008464B">
        <w:rPr>
          <w:rFonts w:ascii="Arial Narrow" w:hAnsi="Arial Narrow" w:cs="Times New Roman"/>
          <w:b/>
          <w:color w:val="000000" w:themeColor="text1"/>
          <w:sz w:val="20"/>
          <w:szCs w:val="20"/>
        </w:rPr>
        <w:t>DEZ/Z/341/</w:t>
      </w:r>
      <w:r w:rsidR="009D14D7" w:rsidRPr="0008464B">
        <w:rPr>
          <w:rFonts w:ascii="Arial Narrow" w:hAnsi="Arial Narrow" w:cs="Times New Roman"/>
          <w:b/>
          <w:color w:val="000000" w:themeColor="text1"/>
          <w:sz w:val="20"/>
          <w:szCs w:val="20"/>
        </w:rPr>
        <w:t>PU-</w:t>
      </w:r>
      <w:r w:rsidR="007D1CE4">
        <w:rPr>
          <w:rFonts w:ascii="Arial Narrow" w:hAnsi="Arial Narrow" w:cs="Times New Roman"/>
          <w:b/>
          <w:color w:val="000000" w:themeColor="text1"/>
          <w:sz w:val="20"/>
          <w:szCs w:val="20"/>
        </w:rPr>
        <w:t>13</w:t>
      </w:r>
      <w:r w:rsidR="00E9407C">
        <w:rPr>
          <w:rFonts w:ascii="Arial Narrow" w:hAnsi="Arial Narrow" w:cs="Times New Roman"/>
          <w:b/>
          <w:color w:val="000000" w:themeColor="text1"/>
          <w:sz w:val="20"/>
          <w:szCs w:val="20"/>
        </w:rPr>
        <w:t>/2026</w:t>
      </w:r>
    </w:p>
    <w:p w14:paraId="4191AB1F" w14:textId="58749E55" w:rsidR="00CC0EDA" w:rsidRPr="0008464B" w:rsidRDefault="008D0F40" w:rsidP="004E3D6F">
      <w:pPr>
        <w:tabs>
          <w:tab w:val="left" w:pos="2890"/>
          <w:tab w:val="left" w:pos="3890"/>
        </w:tabs>
        <w:jc w:val="center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08464B">
        <w:rPr>
          <w:rFonts w:ascii="Arial Narrow" w:hAnsi="Arial Narrow" w:cs="Times New Roman"/>
          <w:b/>
          <w:bCs/>
          <w:sz w:val="20"/>
          <w:szCs w:val="20"/>
        </w:rPr>
        <w:t xml:space="preserve">ZAPYTANIE </w:t>
      </w:r>
      <w:r w:rsidR="0099746F" w:rsidRPr="0008464B">
        <w:rPr>
          <w:rFonts w:ascii="Arial Narrow" w:hAnsi="Arial Narrow" w:cs="Times New Roman"/>
          <w:b/>
          <w:bCs/>
          <w:sz w:val="20"/>
          <w:szCs w:val="20"/>
        </w:rPr>
        <w:t>OFERTOWE</w:t>
      </w:r>
    </w:p>
    <w:p w14:paraId="599CBAD0" w14:textId="07A434FE" w:rsidR="008D0F40" w:rsidRPr="0008464B" w:rsidRDefault="008D0F40" w:rsidP="00C22836">
      <w:pPr>
        <w:jc w:val="center"/>
        <w:rPr>
          <w:rFonts w:ascii="Arial Narrow" w:hAnsi="Arial Narrow" w:cs="Times New Roman"/>
          <w:sz w:val="20"/>
          <w:szCs w:val="20"/>
        </w:rPr>
      </w:pPr>
    </w:p>
    <w:p w14:paraId="266A8215" w14:textId="29C4DD13" w:rsidR="00563F3C" w:rsidRPr="0008464B" w:rsidRDefault="00563F3C" w:rsidP="00563F3C">
      <w:pPr>
        <w:jc w:val="both"/>
        <w:rPr>
          <w:rFonts w:ascii="Arial Narrow" w:hAnsi="Arial Narrow" w:cs="Times New Roman"/>
          <w:sz w:val="20"/>
          <w:szCs w:val="20"/>
        </w:rPr>
      </w:pPr>
      <w:r w:rsidRPr="0008464B">
        <w:rPr>
          <w:rFonts w:ascii="Arial Narrow" w:hAnsi="Arial Narrow" w:cs="Times New Roman"/>
          <w:sz w:val="20"/>
          <w:szCs w:val="20"/>
        </w:rPr>
        <w:t>SPZZOZ w Wyszkowie zaprasza do wzięcia udziału w</w:t>
      </w:r>
      <w:r w:rsidR="000A450D">
        <w:rPr>
          <w:rFonts w:ascii="Arial Narrow" w:hAnsi="Arial Narrow" w:cs="Times New Roman"/>
          <w:sz w:val="20"/>
          <w:szCs w:val="20"/>
        </w:rPr>
        <w:t>e</w:t>
      </w:r>
      <w:r w:rsidRPr="0008464B">
        <w:rPr>
          <w:rFonts w:ascii="Arial Narrow" w:hAnsi="Arial Narrow" w:cs="Times New Roman"/>
          <w:sz w:val="20"/>
          <w:szCs w:val="20"/>
        </w:rPr>
        <w:t xml:space="preserve"> postępowaniu prowadzonym w trybie art. 2 ust. 1 pkt. 1 ustawy z dnia 11 września 2019 roku </w:t>
      </w:r>
      <w:r w:rsidR="008D788D" w:rsidRPr="0008464B">
        <w:rPr>
          <w:rFonts w:ascii="Arial Narrow" w:hAnsi="Arial Narrow" w:cs="Times New Roman"/>
          <w:sz w:val="20"/>
          <w:szCs w:val="20"/>
        </w:rPr>
        <w:t>P</w:t>
      </w:r>
      <w:r w:rsidRPr="0008464B">
        <w:rPr>
          <w:rFonts w:ascii="Arial Narrow" w:hAnsi="Arial Narrow" w:cs="Times New Roman"/>
          <w:sz w:val="20"/>
          <w:szCs w:val="20"/>
        </w:rPr>
        <w:t>rawo zamówie</w:t>
      </w:r>
      <w:r w:rsidR="004D0F11" w:rsidRPr="0008464B">
        <w:rPr>
          <w:rFonts w:ascii="Arial Narrow" w:hAnsi="Arial Narrow" w:cs="Times New Roman"/>
          <w:sz w:val="20"/>
          <w:szCs w:val="20"/>
        </w:rPr>
        <w:t>ń publicznych (</w:t>
      </w:r>
      <w:proofErr w:type="spellStart"/>
      <w:r w:rsidRPr="0008464B">
        <w:rPr>
          <w:rFonts w:ascii="Arial Narrow" w:hAnsi="Arial Narrow" w:cs="Times New Roman"/>
          <w:sz w:val="20"/>
          <w:szCs w:val="20"/>
        </w:rPr>
        <w:t>t.j</w:t>
      </w:r>
      <w:proofErr w:type="spellEnd"/>
      <w:r w:rsidRPr="0008464B">
        <w:rPr>
          <w:rFonts w:ascii="Arial Narrow" w:hAnsi="Arial Narrow" w:cs="Times New Roman"/>
          <w:sz w:val="20"/>
          <w:szCs w:val="20"/>
        </w:rPr>
        <w:t>. Dz</w:t>
      </w:r>
      <w:r w:rsidR="004D0F11" w:rsidRPr="0008464B">
        <w:rPr>
          <w:rFonts w:ascii="Arial Narrow" w:hAnsi="Arial Narrow" w:cs="Times New Roman"/>
          <w:sz w:val="20"/>
          <w:szCs w:val="20"/>
        </w:rPr>
        <w:t>.</w:t>
      </w:r>
      <w:r w:rsidRPr="0008464B">
        <w:rPr>
          <w:rFonts w:ascii="Arial Narrow" w:hAnsi="Arial Narrow" w:cs="Times New Roman"/>
          <w:sz w:val="20"/>
          <w:szCs w:val="20"/>
        </w:rPr>
        <w:t>U.202</w:t>
      </w:r>
      <w:r w:rsidR="000B091F" w:rsidRPr="0008464B">
        <w:rPr>
          <w:rFonts w:ascii="Arial Narrow" w:hAnsi="Arial Narrow" w:cs="Times New Roman"/>
          <w:sz w:val="20"/>
          <w:szCs w:val="20"/>
        </w:rPr>
        <w:t>4</w:t>
      </w:r>
      <w:r w:rsidRPr="0008464B">
        <w:rPr>
          <w:rFonts w:ascii="Arial Narrow" w:hAnsi="Arial Narrow" w:cs="Times New Roman"/>
          <w:sz w:val="20"/>
          <w:szCs w:val="20"/>
        </w:rPr>
        <w:t>.</w:t>
      </w:r>
      <w:r w:rsidR="000B091F" w:rsidRPr="0008464B">
        <w:rPr>
          <w:rFonts w:ascii="Arial Narrow" w:hAnsi="Arial Narrow" w:cs="Times New Roman"/>
          <w:sz w:val="20"/>
          <w:szCs w:val="20"/>
        </w:rPr>
        <w:t>1320</w:t>
      </w:r>
      <w:r w:rsidR="00133746">
        <w:rPr>
          <w:rFonts w:ascii="Arial Narrow" w:hAnsi="Arial Narrow" w:cs="Times New Roman"/>
          <w:sz w:val="20"/>
          <w:szCs w:val="20"/>
        </w:rPr>
        <w:t xml:space="preserve">) </w:t>
      </w:r>
    </w:p>
    <w:p w14:paraId="71455085" w14:textId="1C7862E8" w:rsidR="009E7088" w:rsidRPr="007D1CE4" w:rsidRDefault="00563F3C" w:rsidP="007D1CE4">
      <w:pPr>
        <w:snapToGrid w:val="0"/>
        <w:rPr>
          <w:rFonts w:ascii="Arial Narrow" w:hAnsi="Arial Narrow" w:cs="Trebuchet MS"/>
          <w:color w:val="auto"/>
          <w:sz w:val="20"/>
          <w:szCs w:val="20"/>
          <w:lang w:eastAsia="hi-IN"/>
        </w:rPr>
      </w:pPr>
      <w:r w:rsidRPr="0008464B">
        <w:rPr>
          <w:rFonts w:ascii="Arial Narrow" w:hAnsi="Arial Narrow" w:cs="Times New Roman"/>
          <w:sz w:val="20"/>
          <w:szCs w:val="20"/>
        </w:rPr>
        <w:t xml:space="preserve">na </w:t>
      </w:r>
      <w:r w:rsidR="009273BE">
        <w:rPr>
          <w:rFonts w:ascii="Arial Narrow" w:hAnsi="Arial Narrow" w:cs="Times New Roman"/>
          <w:sz w:val="20"/>
          <w:szCs w:val="20"/>
        </w:rPr>
        <w:t>usługę</w:t>
      </w:r>
      <w:r w:rsidRPr="0008464B">
        <w:rPr>
          <w:rFonts w:ascii="Arial Narrow" w:hAnsi="Arial Narrow" w:cs="Times New Roman"/>
          <w:sz w:val="20"/>
          <w:szCs w:val="20"/>
        </w:rPr>
        <w:t xml:space="preserve"> pn.</w:t>
      </w:r>
      <w:r w:rsidR="002F449D" w:rsidRPr="0008464B">
        <w:rPr>
          <w:rFonts w:ascii="Arial Narrow" w:hAnsi="Arial Narrow" w:cs="Times New Roman"/>
          <w:spacing w:val="-1"/>
          <w:sz w:val="20"/>
          <w:szCs w:val="20"/>
        </w:rPr>
        <w:t xml:space="preserve"> </w:t>
      </w:r>
      <w:r w:rsidR="005D022C" w:rsidRPr="007D1CE4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„</w:t>
      </w:r>
      <w:r w:rsidR="007D1CE4" w:rsidRPr="007D1CE4">
        <w:rPr>
          <w:rFonts w:ascii="Arial Narrow" w:hAnsi="Arial Narrow" w:cs="Trebuchet MS"/>
          <w:b/>
          <w:bCs/>
          <w:sz w:val="20"/>
          <w:szCs w:val="20"/>
        </w:rPr>
        <w:t>Dostawa środków dezynfekcyjnych do SPZZOZ w Wyszkowie</w:t>
      </w:r>
      <w:r w:rsidR="00337CDB" w:rsidRPr="007D1CE4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”</w:t>
      </w:r>
    </w:p>
    <w:p w14:paraId="7E5021BF" w14:textId="72779969" w:rsidR="002F449D" w:rsidRPr="0008464B" w:rsidRDefault="002F449D" w:rsidP="002F449D">
      <w:pPr>
        <w:pStyle w:val="Tekstpodstawowy"/>
        <w:tabs>
          <w:tab w:val="left" w:pos="347"/>
        </w:tabs>
        <w:suppressAutoHyphens w:val="0"/>
        <w:spacing w:after="0"/>
        <w:jc w:val="both"/>
        <w:rPr>
          <w:rFonts w:ascii="Arial Narrow" w:hAnsi="Arial Narrow" w:cs="Times New Roman"/>
          <w:spacing w:val="-1"/>
          <w:sz w:val="20"/>
          <w:szCs w:val="20"/>
        </w:rPr>
      </w:pPr>
    </w:p>
    <w:tbl>
      <w:tblPr>
        <w:tblStyle w:val="Tabela-Siatka"/>
        <w:tblW w:w="9658" w:type="dxa"/>
        <w:tblLook w:val="04A0" w:firstRow="1" w:lastRow="0" w:firstColumn="1" w:lastColumn="0" w:noHBand="0" w:noVBand="1"/>
      </w:tblPr>
      <w:tblGrid>
        <w:gridCol w:w="3256"/>
        <w:gridCol w:w="6402"/>
      </w:tblGrid>
      <w:tr w:rsidR="008D0F40" w:rsidRPr="0008464B" w14:paraId="2F7A61FF" w14:textId="77777777" w:rsidTr="00C727FE">
        <w:trPr>
          <w:trHeight w:val="1635"/>
        </w:trPr>
        <w:tc>
          <w:tcPr>
            <w:tcW w:w="3256" w:type="dxa"/>
          </w:tcPr>
          <w:p w14:paraId="0A71FE6F" w14:textId="4AD02E92" w:rsidR="008D0F40" w:rsidRPr="0008464B" w:rsidRDefault="008D0F40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Zamawiający</w:t>
            </w:r>
          </w:p>
        </w:tc>
        <w:tc>
          <w:tcPr>
            <w:tcW w:w="6402" w:type="dxa"/>
          </w:tcPr>
          <w:p w14:paraId="223ECE18" w14:textId="77777777" w:rsidR="008150C1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Samodzielny Publiczny Zespół Zakładów Opieki Zdrowotnej </w:t>
            </w:r>
          </w:p>
          <w:p w14:paraId="22AEF2C9" w14:textId="3C04E12A" w:rsidR="008D0F40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Wyszkowie</w:t>
            </w:r>
          </w:p>
          <w:p w14:paraId="17378BC8" w14:textId="77777777" w:rsidR="008D0F40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Dział Zamówień Publicznych i Zaopatrzenia</w:t>
            </w:r>
          </w:p>
          <w:p w14:paraId="69F7A771" w14:textId="4D9ED792" w:rsidR="008D0F40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Osob</w:t>
            </w:r>
            <w:r w:rsidR="008D17B1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y</w:t>
            </w: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do kontaktów:</w:t>
            </w:r>
          </w:p>
          <w:p w14:paraId="41F711C2" w14:textId="77777777" w:rsidR="00445182" w:rsidRPr="0008464B" w:rsidRDefault="00445182" w:rsidP="00445182">
            <w:pPr>
              <w:widowControl/>
              <w:suppressAutoHyphens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 w:bidi="ar-SA"/>
              </w:rPr>
            </w:pP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en-US" w:bidi="ar-SA"/>
              </w:rPr>
              <w:t>Joanna Wilk tel.: 29-743-76-69</w:t>
            </w:r>
          </w:p>
          <w:p w14:paraId="523AA936" w14:textId="709A75F3" w:rsidR="005A492A" w:rsidRPr="0008464B" w:rsidRDefault="008D0F40" w:rsidP="0099746F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e-mail: </w:t>
            </w:r>
            <w:hyperlink r:id="rId11" w:history="1">
              <w:r w:rsidR="005A492A" w:rsidRPr="0008464B">
                <w:rPr>
                  <w:rStyle w:val="Hipercze"/>
                  <w:rFonts w:ascii="Arial Narrow" w:hAnsi="Arial Narrow" w:cs="Times New Roman"/>
                  <w:color w:val="000000" w:themeColor="text1"/>
                  <w:sz w:val="20"/>
                  <w:szCs w:val="20"/>
                </w:rPr>
                <w:t>zp@szpitalwyszkow.pl</w:t>
              </w:r>
            </w:hyperlink>
          </w:p>
        </w:tc>
      </w:tr>
      <w:tr w:rsidR="00A670A2" w:rsidRPr="0008464B" w14:paraId="5397DF58" w14:textId="77777777" w:rsidTr="00E80D64">
        <w:trPr>
          <w:trHeight w:val="543"/>
        </w:trPr>
        <w:tc>
          <w:tcPr>
            <w:tcW w:w="3256" w:type="dxa"/>
          </w:tcPr>
          <w:p w14:paraId="45E5AE9F" w14:textId="77777777" w:rsidR="00A670A2" w:rsidRPr="0008464B" w:rsidRDefault="00A670A2" w:rsidP="002A6E9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Przedmiot zamówienia</w:t>
            </w:r>
          </w:p>
          <w:p w14:paraId="7B9705FE" w14:textId="1768D824" w:rsidR="00A670A2" w:rsidRPr="0008464B" w:rsidRDefault="00A670A2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(opis, parametry, ilość, itp.)</w:t>
            </w:r>
          </w:p>
        </w:tc>
        <w:tc>
          <w:tcPr>
            <w:tcW w:w="6402" w:type="dxa"/>
          </w:tcPr>
          <w:p w14:paraId="51A03647" w14:textId="26BB27C0" w:rsidR="00337CDB" w:rsidRPr="0092770A" w:rsidRDefault="007D1CE4" w:rsidP="006F51A2">
            <w:pPr>
              <w:widowControl/>
              <w:suppressAutoHyphens w:val="0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7D1CE4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Dostawa </w:t>
            </w:r>
            <w:r w:rsidRPr="007D1CE4">
              <w:rPr>
                <w:rFonts w:ascii="Arial Narrow" w:eastAsia="Times New Roman" w:hAnsi="Arial Narrow" w:cs="Times New Roman" w:hint="cs"/>
                <w:b/>
                <w:bCs/>
                <w:color w:val="000000" w:themeColor="text1"/>
                <w:sz w:val="20"/>
                <w:szCs w:val="20"/>
                <w:lang w:eastAsia="pl-PL"/>
              </w:rPr>
              <w:t>ś</w:t>
            </w:r>
            <w:r w:rsidRPr="007D1CE4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rodk</w:t>
            </w:r>
            <w:r w:rsidRPr="007D1CE4">
              <w:rPr>
                <w:rFonts w:ascii="Arial Narrow" w:eastAsia="Times New Roman" w:hAnsi="Arial Narrow" w:cs="Times New Roman" w:hint="eastAsia"/>
                <w:b/>
                <w:bCs/>
                <w:color w:val="000000" w:themeColor="text1"/>
                <w:sz w:val="20"/>
                <w:szCs w:val="20"/>
                <w:lang w:eastAsia="pl-PL"/>
              </w:rPr>
              <w:t>ó</w:t>
            </w:r>
            <w:r w:rsidRPr="007D1CE4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w dezynfekcyjnych do SPZZOZ w Wyszk</w:t>
            </w:r>
            <w:r w:rsidRPr="0092770A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owie</w:t>
            </w:r>
          </w:p>
          <w:p w14:paraId="0B2EF66E" w14:textId="03D2DD69" w:rsidR="009E7088" w:rsidRDefault="009E7088" w:rsidP="006F51A2">
            <w:pPr>
              <w:widowControl/>
              <w:suppressAutoHyphens w:val="0"/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</w:pPr>
            <w:r w:rsidRPr="0092770A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Opis przedmiotu zamówienia został zawarty w </w:t>
            </w:r>
            <w:r w:rsidR="00337CDB" w:rsidRPr="0092770A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Załączniku nr </w:t>
            </w:r>
            <w:r w:rsidR="00435287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2 i </w:t>
            </w:r>
            <w:r w:rsidR="001654BA" w:rsidRPr="0092770A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>5</w:t>
            </w:r>
            <w:r w:rsidR="001654BA" w:rsidRPr="008F2080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 Wzór</w:t>
            </w:r>
            <w:r w:rsidR="00337CDB" w:rsidRPr="008F2080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 xml:space="preserve"> umowy</w:t>
            </w:r>
          </w:p>
          <w:p w14:paraId="0FC9502B" w14:textId="7014FA7E" w:rsidR="000C5404" w:rsidRPr="003647D0" w:rsidRDefault="000C5404" w:rsidP="006F51A2">
            <w:pPr>
              <w:widowControl/>
              <w:suppressAutoHyphens w:val="0"/>
              <w:rPr>
                <w:rFonts w:ascii="Arial Narrow" w:hAnsi="Arial Narrow" w:cs="Times New Roman"/>
                <w:color w:val="auto"/>
                <w:spacing w:val="-1"/>
                <w:sz w:val="20"/>
                <w:szCs w:val="20"/>
                <w:u w:val="single"/>
              </w:rPr>
            </w:pPr>
            <w:r w:rsidRPr="003647D0">
              <w:rPr>
                <w:rFonts w:ascii="Arial Narrow" w:hAnsi="Arial Narrow" w:cs="Times New Roman"/>
                <w:color w:val="auto"/>
                <w:spacing w:val="-1"/>
                <w:sz w:val="20"/>
                <w:szCs w:val="20"/>
                <w:u w:val="single"/>
              </w:rPr>
              <w:t>Termin dostawy: 5 dni od dnia złożenia zamówienia</w:t>
            </w:r>
          </w:p>
          <w:p w14:paraId="6BCDDCAE" w14:textId="4BED45D0" w:rsidR="00861D39" w:rsidRPr="008F2080" w:rsidRDefault="00861D39" w:rsidP="00B430B0">
            <w:pPr>
              <w:widowControl/>
              <w:suppressAutoHyphens w:val="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670A2" w:rsidRPr="0008464B" w14:paraId="6EBA3DB0" w14:textId="77777777" w:rsidTr="00CE2FFF">
        <w:tc>
          <w:tcPr>
            <w:tcW w:w="3256" w:type="dxa"/>
          </w:tcPr>
          <w:p w14:paraId="3F595942" w14:textId="083DD75A" w:rsidR="00A670A2" w:rsidRPr="0008464B" w:rsidRDefault="00A670A2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Podstawowe akty prawne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3D2E14D0" w14:textId="77777777" w:rsidR="00337CDB" w:rsidRPr="008F2080" w:rsidRDefault="00337CDB" w:rsidP="00337CDB">
            <w:pPr>
              <w:pStyle w:val="Tekstpodstawowywcity2"/>
              <w:rPr>
                <w:rFonts w:ascii="Arial Narrow" w:hAnsi="Arial Narrow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8F2080">
              <w:rPr>
                <w:rFonts w:ascii="Arial Narrow" w:hAnsi="Arial Narrow"/>
                <w:b w:val="0"/>
                <w:bCs w:val="0"/>
                <w:color w:val="000000" w:themeColor="text1"/>
                <w:sz w:val="20"/>
                <w:szCs w:val="20"/>
              </w:rPr>
              <w:t>Ustawa z dnia 11 września 2019 roku  prawo zamówień publicznych</w:t>
            </w:r>
          </w:p>
          <w:p w14:paraId="2BE13553" w14:textId="77777777" w:rsidR="00337CDB" w:rsidRPr="008F2080" w:rsidRDefault="00337CDB" w:rsidP="00337CDB">
            <w:pPr>
              <w:pStyle w:val="Tekstpodstawowywcity2"/>
              <w:ind w:left="5" w:hanging="5"/>
              <w:rPr>
                <w:rFonts w:ascii="Arial Narrow" w:hAnsi="Arial Narrow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8F2080">
              <w:rPr>
                <w:rFonts w:ascii="Arial Narrow" w:hAnsi="Arial Narrow"/>
                <w:b w:val="0"/>
                <w:bCs w:val="0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8F2080">
              <w:rPr>
                <w:rFonts w:ascii="Arial Narrow" w:hAnsi="Arial Narrow"/>
                <w:b w:val="0"/>
                <w:bCs w:val="0"/>
                <w:color w:val="000000" w:themeColor="text1"/>
                <w:sz w:val="20"/>
                <w:szCs w:val="20"/>
              </w:rPr>
              <w:t>t.j</w:t>
            </w:r>
            <w:proofErr w:type="spellEnd"/>
            <w:r w:rsidRPr="008F2080">
              <w:rPr>
                <w:rFonts w:ascii="Arial Narrow" w:hAnsi="Arial Narrow"/>
                <w:b w:val="0"/>
                <w:bCs w:val="0"/>
                <w:color w:val="000000" w:themeColor="text1"/>
                <w:sz w:val="20"/>
                <w:szCs w:val="20"/>
              </w:rPr>
              <w:t>. Dz.U.2024.1320) w zakresie spełnienia warunków udziału i szacowania kwoty zamówienia</w:t>
            </w:r>
          </w:p>
          <w:p w14:paraId="12ED2C59" w14:textId="3084483C" w:rsidR="00337CDB" w:rsidRPr="008F2080" w:rsidRDefault="00900573" w:rsidP="00337CDB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8F2080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Ustawa z dnia 7 kwietnia 2022 roku o wyrobach medycznych (t.j.Dz.U.2024.1620)</w:t>
            </w:r>
          </w:p>
          <w:p w14:paraId="5DD40075" w14:textId="77777777" w:rsidR="00900573" w:rsidRPr="008F2080" w:rsidRDefault="00900573" w:rsidP="00337CDB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</w:p>
          <w:p w14:paraId="61C21C08" w14:textId="259426F6" w:rsidR="00A670A2" w:rsidRPr="008F2080" w:rsidRDefault="0029133E" w:rsidP="00B430B0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8F2080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Zamawiający ustala hierarchię dokumentów wskazując umowę jako dokument nadrzędny nad pozostałymi dokumentami.</w:t>
            </w:r>
          </w:p>
        </w:tc>
      </w:tr>
      <w:tr w:rsidR="00F25157" w:rsidRPr="0008464B" w14:paraId="7A84E3F1" w14:textId="77777777" w:rsidTr="00CE2FFF">
        <w:tc>
          <w:tcPr>
            <w:tcW w:w="3256" w:type="dxa"/>
          </w:tcPr>
          <w:p w14:paraId="5EA2791E" w14:textId="77777777" w:rsidR="00F25157" w:rsidRPr="0008464B" w:rsidRDefault="00F25157" w:rsidP="002A6E9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Termin realizacji zamówienia</w:t>
            </w:r>
          </w:p>
          <w:p w14:paraId="1A0D58E8" w14:textId="77777777" w:rsidR="00F25157" w:rsidRPr="0008464B" w:rsidRDefault="00F25157" w:rsidP="002A6E9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(okres, data)</w:t>
            </w:r>
          </w:p>
          <w:p w14:paraId="2B470970" w14:textId="77777777" w:rsidR="00F25157" w:rsidRPr="0008464B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03DC30C4" w14:textId="61B65FFA" w:rsidR="00023547" w:rsidRPr="008F2080" w:rsidRDefault="00140711" w:rsidP="00140711">
            <w:pP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  <w:r w:rsidRPr="008F2080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Termin realizacji</w:t>
            </w:r>
            <w:r w:rsidRPr="008F2080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:</w:t>
            </w:r>
            <w:r w:rsidR="000E3824" w:rsidRPr="008F2080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435287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24</w:t>
            </w:r>
            <w:r w:rsidR="00337CDB" w:rsidRPr="008F2080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 miesi</w:t>
            </w:r>
            <w:r w:rsidR="00435287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ące.</w:t>
            </w:r>
          </w:p>
          <w:p w14:paraId="5F41CDE6" w14:textId="1AF0F479" w:rsidR="00023547" w:rsidRPr="008F2080" w:rsidRDefault="00023547" w:rsidP="007D1CE4">
            <w:pP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F25157" w:rsidRPr="0008464B" w14:paraId="1173931D" w14:textId="77777777" w:rsidTr="00CE2FFF">
        <w:tc>
          <w:tcPr>
            <w:tcW w:w="3256" w:type="dxa"/>
          </w:tcPr>
          <w:p w14:paraId="050E4443" w14:textId="1FD35B1E" w:rsidR="00F25157" w:rsidRPr="0008464B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Opis kryteriów wyboru Wykonawcy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52F98F15" w14:textId="77777777" w:rsidR="00F9711E" w:rsidRPr="008F2080" w:rsidRDefault="00F9711E" w:rsidP="00F9711E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8F2080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Cena 100%</w:t>
            </w:r>
          </w:p>
          <w:p w14:paraId="4AF30A4B" w14:textId="77777777" w:rsidR="00F9711E" w:rsidRPr="008F2080" w:rsidRDefault="00F9711E" w:rsidP="00F9711E">
            <w:pPr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8F2080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Cena (C) 100%</w:t>
            </w:r>
            <w:r w:rsidRPr="008F2080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  <w:lang w:eastAsia="ar-SA"/>
              </w:rPr>
              <w:t xml:space="preserve"> – </w:t>
            </w:r>
            <w:r w:rsidRPr="008F2080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(maximum 100 pkt. </w:t>
            </w:r>
            <w:r w:rsidRPr="008F2080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  <w:lang w:eastAsia="ar-SA"/>
              </w:rPr>
              <w:t>– 1% = 1 pkt.)</w:t>
            </w:r>
            <w:r w:rsidRPr="008F2080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)</w:t>
            </w:r>
          </w:p>
          <w:p w14:paraId="68DECE23" w14:textId="77777777" w:rsidR="00F9711E" w:rsidRPr="008F2080" w:rsidRDefault="00F9711E" w:rsidP="00F9711E">
            <w:pPr>
              <w:jc w:val="both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8F2080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Wartość punktowa dla kryterium cena jest wyliczana według wzoru:</w:t>
            </w:r>
          </w:p>
          <w:p w14:paraId="46970E53" w14:textId="77777777" w:rsidR="00F9711E" w:rsidRPr="008F2080" w:rsidRDefault="00F9711E" w:rsidP="00F9711E">
            <w:pPr>
              <w:rPr>
                <w:rFonts w:ascii="Arial Narrow" w:eastAsia="Times New Roman" w:hAnsi="Arial Narrow" w:cs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  <w:p w14:paraId="2C0D586D" w14:textId="77777777" w:rsidR="00F9711E" w:rsidRPr="008F2080" w:rsidRDefault="00F9711E" w:rsidP="00F9711E">
            <w:pPr>
              <w:rPr>
                <w:rFonts w:ascii="Arial Narrow" w:eastAsia="Times New Roman" w:hAnsi="Arial Narrow" w:cs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  <w:p w14:paraId="17061203" w14:textId="77777777" w:rsidR="00F9711E" w:rsidRPr="008F2080" w:rsidRDefault="00F9711E" w:rsidP="00F9711E">
            <w:pPr>
              <w:keepNext/>
              <w:widowControl/>
              <w:numPr>
                <w:ilvl w:val="0"/>
                <w:numId w:val="20"/>
              </w:numPr>
              <w:tabs>
                <w:tab w:val="left" w:pos="0"/>
                <w:tab w:val="num" w:pos="238"/>
              </w:tabs>
              <w:ind w:left="238"/>
              <w:outlineLvl w:val="0"/>
              <w:rPr>
                <w:rFonts w:ascii="Arial Narrow" w:eastAsia="Times New Roman" w:hAnsi="Arial Narrow" w:cs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  <w:r w:rsidRPr="008F2080">
              <w:rPr>
                <w:rFonts w:ascii="Arial Narrow" w:eastAsia="Times New Roman" w:hAnsi="Arial Narrow" w:cs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  <w:t xml:space="preserve">                       C min</w:t>
            </w:r>
          </w:p>
          <w:p w14:paraId="5EEDAA58" w14:textId="77777777" w:rsidR="00F9711E" w:rsidRPr="008F2080" w:rsidRDefault="00F9711E" w:rsidP="00F9711E">
            <w:pPr>
              <w:ind w:left="238"/>
              <w:rPr>
                <w:rFonts w:ascii="Arial Narrow" w:eastAsia="Times New Roman" w:hAnsi="Arial Narrow" w:cs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  <w:r w:rsidRPr="008F2080">
              <w:rPr>
                <w:rFonts w:ascii="Arial Narrow" w:eastAsia="Times New Roman" w:hAnsi="Arial Narrow" w:cs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  <w:t xml:space="preserve">C = </w:t>
            </w:r>
            <w:r w:rsidRPr="008F2080">
              <w:rPr>
                <w:rFonts w:ascii="Arial Narrow" w:eastAsia="Times New Roman" w:hAnsi="Arial Narrow" w:cs="Times New Roman"/>
                <w:b/>
                <w:i/>
                <w:strike/>
                <w:color w:val="000000" w:themeColor="text1"/>
                <w:sz w:val="20"/>
                <w:szCs w:val="20"/>
                <w:lang w:eastAsia="pl-PL"/>
              </w:rPr>
              <w:t>──────────────</w:t>
            </w:r>
            <w:r w:rsidRPr="008F2080">
              <w:rPr>
                <w:rFonts w:ascii="Arial Narrow" w:eastAsia="Times New Roman" w:hAnsi="Arial Narrow" w:cs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  <w:t xml:space="preserve"> x 100</w:t>
            </w:r>
          </w:p>
          <w:p w14:paraId="5EACE715" w14:textId="77777777" w:rsidR="00F9711E" w:rsidRPr="008F2080" w:rsidRDefault="00F9711E" w:rsidP="00F9711E">
            <w:pPr>
              <w:keepNext/>
              <w:widowControl/>
              <w:numPr>
                <w:ilvl w:val="1"/>
                <w:numId w:val="20"/>
              </w:numPr>
              <w:tabs>
                <w:tab w:val="left" w:pos="0"/>
                <w:tab w:val="num" w:pos="238"/>
              </w:tabs>
              <w:ind w:left="238"/>
              <w:outlineLvl w:val="1"/>
              <w:rPr>
                <w:rFonts w:ascii="Arial Narrow" w:eastAsia="Times New Roman" w:hAnsi="Arial Narrow" w:cs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  <w:r w:rsidRPr="008F2080">
              <w:rPr>
                <w:rFonts w:ascii="Arial Narrow" w:eastAsia="Times New Roman" w:hAnsi="Arial Narrow" w:cs="Times New Roman"/>
                <w:b/>
                <w:color w:val="000000" w:themeColor="text1"/>
                <w:sz w:val="20"/>
                <w:szCs w:val="20"/>
                <w:lang w:eastAsia="pl-PL"/>
              </w:rPr>
              <w:t xml:space="preserve">                        C of</w:t>
            </w:r>
          </w:p>
          <w:p w14:paraId="2A29E6CC" w14:textId="77777777" w:rsidR="00F9711E" w:rsidRPr="008F2080" w:rsidRDefault="00F9711E" w:rsidP="00F9711E">
            <w:pPr>
              <w:jc w:val="both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  <w:p w14:paraId="2487F59B" w14:textId="77777777" w:rsidR="00F9711E" w:rsidRPr="008F2080" w:rsidRDefault="00F9711E" w:rsidP="00F9711E">
            <w:pPr>
              <w:keepNext/>
              <w:widowControl/>
              <w:numPr>
                <w:ilvl w:val="3"/>
                <w:numId w:val="20"/>
              </w:numPr>
              <w:tabs>
                <w:tab w:val="left" w:pos="0"/>
              </w:tabs>
              <w:ind w:hanging="3748"/>
              <w:jc w:val="both"/>
              <w:outlineLvl w:val="3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8F2080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C       – liczba punktów ocenianej oferty</w:t>
            </w:r>
            <w:r w:rsidRPr="008F2080">
              <w:rPr>
                <w:rFonts w:ascii="Arial Narrow" w:eastAsia="Times New Roman" w:hAnsi="Arial Narrow" w:cs="Times New Roman"/>
                <w:b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8F2080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(do drugiego miejsca po przecinku)</w:t>
            </w:r>
          </w:p>
          <w:p w14:paraId="0EE5F874" w14:textId="77777777" w:rsidR="00F9711E" w:rsidRPr="008F2080" w:rsidRDefault="00F9711E" w:rsidP="00F9711E">
            <w:pPr>
              <w:jc w:val="both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8F2080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 xml:space="preserve">C </w:t>
            </w:r>
            <w:r w:rsidRPr="008F2080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vertAlign w:val="subscript"/>
                <w:lang w:eastAsia="pl-PL"/>
              </w:rPr>
              <w:t>min</w:t>
            </w:r>
            <w:r w:rsidRPr="008F2080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 xml:space="preserve">  – najniższa cena spośród oferowanych</w:t>
            </w:r>
          </w:p>
          <w:p w14:paraId="27793603" w14:textId="77777777" w:rsidR="00F9711E" w:rsidRPr="008F2080" w:rsidRDefault="00F9711E" w:rsidP="00F9711E">
            <w:pPr>
              <w:jc w:val="both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8F2080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 xml:space="preserve">C </w:t>
            </w:r>
            <w:r w:rsidRPr="008F2080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vertAlign w:val="subscript"/>
                <w:lang w:eastAsia="pl-PL"/>
              </w:rPr>
              <w:t>of</w:t>
            </w:r>
            <w:r w:rsidRPr="008F2080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 xml:space="preserve">    – cena z ocenianej oferty</w:t>
            </w:r>
          </w:p>
          <w:p w14:paraId="0F5D82E7" w14:textId="1C4AF32F" w:rsidR="008A7D0A" w:rsidRPr="008F2080" w:rsidRDefault="008A7D0A" w:rsidP="00753BC0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</w:tc>
      </w:tr>
      <w:tr w:rsidR="00F25157" w:rsidRPr="0008464B" w14:paraId="0A47B8B5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26B3819E" w14:textId="331694D9" w:rsidR="00F25157" w:rsidRPr="0008464B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Warunki udziału - wymogi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68029120" w14:textId="77777777" w:rsidR="00CA4A4F" w:rsidRPr="0008464B" w:rsidRDefault="00F25157" w:rsidP="00CA4A4F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Za</w:t>
            </w:r>
            <w:r w:rsidR="00CA4A4F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mawiający wymaga, aby Wykonawca oświadczył</w:t>
            </w:r>
            <w:r w:rsidR="00380B91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, że</w:t>
            </w:r>
            <w:r w:rsidR="00CA4A4F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:</w:t>
            </w:r>
          </w:p>
          <w:p w14:paraId="4016C746" w14:textId="516EDEDA" w:rsidR="00380B91" w:rsidRPr="0008464B" w:rsidRDefault="00CA4A4F" w:rsidP="00CA4A4F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</w:t>
            </w:r>
            <w:r w:rsidR="00F25157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osiada </w:t>
            </w:r>
            <w:r w:rsidR="008C6ABA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odpowiednią </w:t>
            </w:r>
            <w:r w:rsidR="00F25157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sytuacj</w:t>
            </w:r>
            <w:r w:rsidR="009E16FC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ę</w:t>
            </w:r>
            <w:r w:rsidR="00F25157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ekonomiczną i finansową umożliwiającą realizacj</w:t>
            </w:r>
            <w:r w:rsidR="009E16FC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ę</w:t>
            </w:r>
            <w:r w:rsidR="00F25157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zamówienia, spełnia warunki udziału oraz nie podlega wykluczeniu.</w:t>
            </w:r>
          </w:p>
          <w:p w14:paraId="0E41A65B" w14:textId="5F3D210F" w:rsidR="008A089C" w:rsidRPr="0008464B" w:rsidRDefault="00F25157" w:rsidP="00CA4A4F">
            <w:pPr>
              <w:pStyle w:val="Akapitzlist"/>
              <w:tabs>
                <w:tab w:val="left" w:pos="0"/>
              </w:tabs>
              <w:ind w:left="0"/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 xml:space="preserve">Potwierdzeniem będzie złożony </w:t>
            </w:r>
            <w:r w:rsidR="00380B91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 xml:space="preserve">Załącznik nr </w:t>
            </w:r>
            <w:r w:rsidR="001654BA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4</w:t>
            </w:r>
          </w:p>
          <w:p w14:paraId="4F805B9F" w14:textId="4092E7BB" w:rsidR="00C27043" w:rsidRPr="0008464B" w:rsidRDefault="00C27043" w:rsidP="00B430B0">
            <w:pPr>
              <w:pStyle w:val="Akapitzlist"/>
              <w:tabs>
                <w:tab w:val="left" w:pos="0"/>
              </w:tabs>
              <w:ind w:left="0"/>
              <w:jc w:val="both"/>
              <w:rPr>
                <w:rFonts w:ascii="Arial Narrow" w:hAnsi="Arial Narrow" w:cs="Times New Roman"/>
                <w:color w:val="FF0000"/>
                <w:sz w:val="20"/>
                <w:szCs w:val="20"/>
                <w:u w:val="single"/>
              </w:rPr>
            </w:pPr>
          </w:p>
        </w:tc>
      </w:tr>
      <w:tr w:rsidR="00F25157" w:rsidRPr="0008464B" w14:paraId="572E49A8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75C2C0F5" w14:textId="1EAFD25C" w:rsidR="00F25157" w:rsidRPr="0008464B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Istotne warunki zamówienia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752EA4B5" w14:textId="2D6D8C96" w:rsidR="00F25157" w:rsidRPr="0008464B" w:rsidRDefault="00F25157" w:rsidP="00AE6743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ind w:left="288" w:hanging="283"/>
              <w:jc w:val="both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Termin płatności:</w:t>
            </w:r>
            <w:r w:rsidR="009E16FC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="00620126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6</w:t>
            </w:r>
            <w:r w:rsidR="00607B88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0</w:t>
            </w:r>
            <w:r w:rsidR="00E22A2C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dni od daty przekazania Zamawiającemu prawidłowo wystawionej faktury</w:t>
            </w:r>
            <w:r w:rsidR="00A0772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.</w:t>
            </w:r>
          </w:p>
          <w:p w14:paraId="53FAB501" w14:textId="1EC45E52" w:rsidR="00E22A2C" w:rsidRPr="0008464B" w:rsidRDefault="00E22A2C" w:rsidP="00AE6743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ind w:left="288" w:hanging="283"/>
              <w:jc w:val="both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Płatność</w:t>
            </w:r>
            <w:r w:rsidR="00CE2FFF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="008C6AB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zostanie </w:t>
            </w:r>
            <w:r w:rsidR="009E16FC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dokonana</w:t>
            </w:r>
            <w:r w:rsidR="008C6AB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przelewem na rachunek Wykonawcy</w:t>
            </w:r>
            <w:r w:rsidR="00A0772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.</w:t>
            </w:r>
          </w:p>
          <w:p w14:paraId="4B715DF4" w14:textId="2FB606C6" w:rsidR="00E22A2C" w:rsidRPr="0008464B" w:rsidRDefault="00E22A2C" w:rsidP="00057354">
            <w:pPr>
              <w:widowControl/>
              <w:suppressAutoHyphens w:val="0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</w:p>
        </w:tc>
      </w:tr>
      <w:tr w:rsidR="00F25157" w:rsidRPr="00563F3C" w14:paraId="2B0F550F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2E7A057D" w14:textId="1971983C" w:rsidR="00F25157" w:rsidRPr="0008464B" w:rsidRDefault="00F25157" w:rsidP="005A492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Sposób złożenia oferty</w:t>
            </w:r>
          </w:p>
          <w:p w14:paraId="58199268" w14:textId="1A314F19" w:rsidR="00F25157" w:rsidRPr="0008464B" w:rsidRDefault="00F25157" w:rsidP="005A492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(miejsce, termin, forma)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21A2FADA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047E4548" w14:textId="5BF48C9B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Ofertę należy złożyć </w:t>
            </w:r>
            <w:r w:rsidRPr="001A75B6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do dnia </w:t>
            </w:r>
            <w:r w:rsidR="007D1CE4" w:rsidRPr="001A75B6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16</w:t>
            </w:r>
            <w:r w:rsidR="00B430B0" w:rsidRPr="001A75B6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.0</w:t>
            </w:r>
            <w:r w:rsidR="007D1CE4" w:rsidRPr="001A75B6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4</w:t>
            </w:r>
            <w:r w:rsidR="00B430B0" w:rsidRPr="001A75B6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.2026</w:t>
            </w:r>
            <w:r w:rsidR="00B430B0" w:rsidRPr="001A75B6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 roku</w:t>
            </w:r>
            <w:r w:rsidR="00B430B0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 do godz.12</w:t>
            </w:r>
            <w:r w:rsidRPr="00585662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.00</w:t>
            </w:r>
          </w:p>
          <w:p w14:paraId="7B348497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28CF7FDB" w14:textId="77777777" w:rsidR="007A7A73" w:rsidRPr="006249AF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MIEJSCE I FORMA ZŁOŻENIA OFERTY</w:t>
            </w:r>
          </w:p>
          <w:p w14:paraId="3B68B6B9" w14:textId="77777777" w:rsidR="007A7A73" w:rsidRPr="00C16BBF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Oferty mogą być składane:</w:t>
            </w:r>
          </w:p>
          <w:p w14:paraId="3B369998" w14:textId="77777777" w:rsidR="007A7A73" w:rsidRPr="00C16BBF" w:rsidRDefault="007A7A73" w:rsidP="007A7A7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w formie </w:t>
            </w:r>
            <w:r w:rsidRPr="00C16BBF">
              <w:rPr>
                <w:rFonts w:ascii="Arial Narrow" w:eastAsia="Times New Roman" w:hAnsi="Arial Narrow" w:cs="Times New Roman"/>
                <w:b/>
                <w:bCs/>
                <w:color w:val="auto"/>
                <w:sz w:val="20"/>
                <w:szCs w:val="20"/>
                <w:lang w:eastAsia="pl-PL" w:bidi="ar-SA"/>
              </w:rPr>
              <w:t>papierowej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– osobiście lub pocztą w SPZZOZ w Wyszkowie, </w:t>
            </w: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Ul. KEN 1 07-200 Wyszków w b</w:t>
            </w:r>
            <w:r w:rsidRPr="00C16BB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udynku Administracji parter, KANCELARIA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</w:t>
            </w:r>
          </w:p>
          <w:p w14:paraId="38AF3383" w14:textId="77777777" w:rsidR="007A7A73" w:rsidRPr="00C16BBF" w:rsidRDefault="007A7A73" w:rsidP="007A7A7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w formie </w:t>
            </w:r>
            <w:r w:rsidRPr="00C16BBF">
              <w:rPr>
                <w:rFonts w:ascii="Arial Narrow" w:eastAsia="Times New Roman" w:hAnsi="Arial Narrow" w:cs="Times New Roman"/>
                <w:b/>
                <w:bCs/>
                <w:color w:val="auto"/>
                <w:sz w:val="20"/>
                <w:szCs w:val="20"/>
                <w:lang w:eastAsia="pl-PL" w:bidi="ar-SA"/>
              </w:rPr>
              <w:t>elektronicznej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</w:t>
            </w: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na adres: zp@szpitalwyszkow.pl</w:t>
            </w: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– podpisane kwalifikowanym podpisem elektronicznym lub podpisem zaufanym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lub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podpisem osobistym (z e-dowodu) lub </w:t>
            </w:r>
            <w:r w:rsidRPr="00C16BBF">
              <w:rPr>
                <w:rFonts w:ascii="Arial Narrow" w:eastAsia="Times New Roman" w:hAnsi="Arial Narrow" w:cs="Times New Roman"/>
                <w:bCs/>
                <w:color w:val="auto"/>
                <w:sz w:val="20"/>
                <w:szCs w:val="20"/>
                <w:lang w:eastAsia="pl-PL" w:bidi="ar-SA"/>
              </w:rPr>
              <w:t>w postaci skanu dokumentu podpisanego odręcznie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.</w:t>
            </w:r>
          </w:p>
          <w:p w14:paraId="3457F385" w14:textId="45FD2F9B" w:rsidR="007A7A73" w:rsidRDefault="007A7A73" w:rsidP="007A7A73">
            <w:pPr>
              <w:pStyle w:val="Akapitzlist"/>
              <w:ind w:left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Oferty powinny być (Zamawiający sugeruje nie wymaga) zaszyfrowane hasłem. Hasło dla ważności oferty należy przysłać mailowo na adres zp@szpitalwyszkow.pl w dniu otwarcia ofert, po terminie składania ofert tj. od godz. </w:t>
            </w:r>
            <w:r w:rsidR="00B430B0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12</w:t>
            </w: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.01 </w:t>
            </w:r>
            <w:r w:rsidR="00B430B0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do godz. 12</w:t>
            </w: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.15.</w:t>
            </w: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W przypadku złożenia oferty w postaci skanu dokumentu podpisanego 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odręcznie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(np. PDF), Zamawiający zastrzega sobie prawo do wezwania Wykonawcy do </w:t>
            </w:r>
            <w:r w:rsidRPr="00C16BBF">
              <w:rPr>
                <w:rFonts w:ascii="Arial Narrow" w:eastAsia="Times New Roman" w:hAnsi="Arial Narrow" w:cs="Times New Roman"/>
                <w:bCs/>
                <w:color w:val="auto"/>
                <w:sz w:val="20"/>
                <w:szCs w:val="20"/>
                <w:lang w:eastAsia="pl-PL" w:bidi="ar-SA"/>
              </w:rPr>
              <w:t>niezwłocznego złożenia oryginału oferty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w formie papierowej lub elektronicznej (podpisane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j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kwalifikowanym podpisem elektronicznym lub podpisem zaufanym, 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podpisem osobistym (z e-dowodu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).</w:t>
            </w:r>
          </w:p>
          <w:p w14:paraId="2D26015F" w14:textId="77777777" w:rsidR="007A7A73" w:rsidRPr="00C16BBF" w:rsidRDefault="007A7A73" w:rsidP="007A7A73">
            <w:pPr>
              <w:pStyle w:val="Akapitzlist"/>
              <w:ind w:left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Brak uzupełnienia 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oryginału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oferty w terminie wskazanym w wezwaniu może skutkować jej odrzuceniem.</w:t>
            </w:r>
          </w:p>
          <w:p w14:paraId="260F5B00" w14:textId="77777777" w:rsidR="007A7A73" w:rsidRPr="006249AF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SPOSÓB PRZYGOTOWANIA OFERTY:</w:t>
            </w:r>
          </w:p>
          <w:p w14:paraId="3622DF66" w14:textId="77777777" w:rsidR="007A7A73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Oferty należy sporządzić, pod rygorem nieważności, w języku polskim, </w:t>
            </w:r>
          </w:p>
          <w:p w14:paraId="72E12212" w14:textId="77777777" w:rsidR="007A7A73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Oferta może być podpisana tylko przez osoby wskazane w dokumencie uprawniającym do występowania w obrocie prawnym lub posiadające pełnomocnictwo.</w:t>
            </w:r>
          </w:p>
          <w:p w14:paraId="41E4FA76" w14:textId="77777777" w:rsidR="007A7A73" w:rsidRPr="00C16BBF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Oferty złożone po terminie nie będą rozpatrywane.</w:t>
            </w:r>
          </w:p>
          <w:p w14:paraId="08694654" w14:textId="77777777" w:rsidR="007A7A73" w:rsidRPr="006249AF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</w:p>
          <w:p w14:paraId="49BBC69A" w14:textId="2AC57A30" w:rsidR="007A7A73" w:rsidRPr="006249AF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F6003C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Otwarcie ofert </w:t>
            </w:r>
            <w:r w:rsidRPr="001A75B6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nastąpi w dniu </w:t>
            </w:r>
            <w:r w:rsidR="0092770A" w:rsidRPr="001A75B6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16</w:t>
            </w:r>
            <w:r w:rsidR="00B430B0" w:rsidRPr="001A75B6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.0</w:t>
            </w:r>
            <w:r w:rsidR="0092770A" w:rsidRPr="001A75B6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4</w:t>
            </w:r>
            <w:r w:rsidR="00B430B0" w:rsidRPr="001A75B6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.2026</w:t>
            </w:r>
            <w:r w:rsidR="00F87B66" w:rsidRPr="001A75B6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430B0" w:rsidRPr="001A75B6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roku o</w:t>
            </w:r>
            <w:r w:rsidR="00B430B0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 godzinie 12</w:t>
            </w:r>
            <w:r w:rsidRPr="00F6003C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.15</w:t>
            </w:r>
            <w:r w:rsidRPr="00F6003C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w SPZZOZ w Wyszkowie, piętro 1, pokój nr 11.</w:t>
            </w:r>
          </w:p>
          <w:p w14:paraId="43BEE3BA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0D3331FC" w14:textId="77777777" w:rsidR="007A7A73" w:rsidRPr="00B430B0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B430B0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OFERTA POWINNA ZAWIERAĆ:</w:t>
            </w:r>
          </w:p>
          <w:p w14:paraId="51C776E5" w14:textId="29228077" w:rsidR="001654BA" w:rsidRDefault="001654BA" w:rsidP="001654BA">
            <w:pPr>
              <w:pStyle w:val="Akapitzlist"/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Załącznik nr 1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Times New Roman" w:hint="eastAsia"/>
                <w:color w:val="000000" w:themeColor="text1"/>
                <w:sz w:val="20"/>
                <w:szCs w:val="20"/>
              </w:rPr>
              <w:t>–</w:t>
            </w:r>
            <w:r>
              <w:rPr>
                <w:rFonts w:ascii="Arial Narrow" w:hAnsi="Arial Narrow" w:cs="Times New Roman"/>
                <w:sz w:val="20"/>
                <w:szCs w:val="20"/>
              </w:rPr>
              <w:t>Formularz oferty</w:t>
            </w:r>
          </w:p>
          <w:p w14:paraId="09476244" w14:textId="77777777" w:rsidR="001654BA" w:rsidRPr="001654BA" w:rsidRDefault="001654BA" w:rsidP="001654BA">
            <w:pPr>
              <w:pStyle w:val="Akapitzlist"/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Załącznik nr 2</w:t>
            </w:r>
            <w:r w:rsidRPr="001654B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1654BA">
              <w:rPr>
                <w:rFonts w:ascii="Arial Narrow" w:hAnsi="Arial Narrow" w:cs="Times New Roman" w:hint="eastAsia"/>
                <w:sz w:val="20"/>
                <w:szCs w:val="20"/>
              </w:rPr>
              <w:t>–</w:t>
            </w:r>
            <w:r w:rsidRPr="001654BA">
              <w:rPr>
                <w:rFonts w:ascii="Arial Narrow" w:hAnsi="Arial Narrow" w:cs="Times New Roman"/>
                <w:sz w:val="20"/>
                <w:szCs w:val="20"/>
              </w:rPr>
              <w:t>OPZ Szczegółowa oferta cenowa</w:t>
            </w:r>
          </w:p>
          <w:p w14:paraId="2DCCC9E9" w14:textId="3839B2D4" w:rsidR="007A7A73" w:rsidRDefault="001654BA" w:rsidP="00900573">
            <w:pPr>
              <w:pStyle w:val="Akapitzlist"/>
              <w:numPr>
                <w:ilvl w:val="0"/>
                <w:numId w:val="25"/>
              </w:numPr>
              <w:tabs>
                <w:tab w:val="left" w:pos="288"/>
              </w:tabs>
              <w:ind w:left="1564" w:hanging="1564"/>
              <w:rPr>
                <w:rFonts w:ascii="Arial Narrow" w:hAnsi="Arial Narrow" w:cs="Times New Roman"/>
                <w:sz w:val="20"/>
                <w:szCs w:val="20"/>
              </w:rPr>
            </w:pPr>
            <w:r w:rsidRPr="001654BA">
              <w:rPr>
                <w:rFonts w:ascii="Arial Narrow" w:hAnsi="Arial Narrow" w:cs="Times New Roman"/>
                <w:sz w:val="20"/>
                <w:szCs w:val="20"/>
              </w:rPr>
              <w:t xml:space="preserve">Załącznik nr 4 </w:t>
            </w:r>
            <w:r w:rsidRPr="001654BA">
              <w:rPr>
                <w:rFonts w:ascii="Arial Narrow" w:hAnsi="Arial Narrow" w:cs="Times New Roman" w:hint="eastAsia"/>
                <w:sz w:val="20"/>
                <w:szCs w:val="20"/>
              </w:rPr>
              <w:t>–</w:t>
            </w:r>
            <w:r w:rsidRPr="001654BA">
              <w:rPr>
                <w:rFonts w:ascii="Arial Narrow" w:hAnsi="Arial Narrow" w:cs="Times New Roman"/>
                <w:sz w:val="20"/>
                <w:szCs w:val="20"/>
              </w:rPr>
              <w:t>Potwierdzenie spełnienia warunków i braku podstaw wykluczenia</w:t>
            </w:r>
          </w:p>
          <w:p w14:paraId="188E3753" w14:textId="30E20C83" w:rsidR="00EC2862" w:rsidRDefault="00EC2862" w:rsidP="00EC2862">
            <w:pPr>
              <w:pStyle w:val="Akapitzlist"/>
              <w:numPr>
                <w:ilvl w:val="0"/>
                <w:numId w:val="25"/>
              </w:numPr>
              <w:tabs>
                <w:tab w:val="left" w:pos="284"/>
              </w:tabs>
              <w:ind w:hanging="72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Załącznik nr 6 </w:t>
            </w:r>
            <w:r>
              <w:rPr>
                <w:rFonts w:ascii="Arial Narrow" w:hAnsi="Arial Narrow" w:cs="Times New Roman" w:hint="eastAsia"/>
                <w:color w:val="000000" w:themeColor="text1"/>
                <w:sz w:val="20"/>
                <w:szCs w:val="20"/>
              </w:rPr>
              <w:t>–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Oświadczenie dot. wyrobów medycznych</w:t>
            </w:r>
          </w:p>
          <w:p w14:paraId="6B06D3FB" w14:textId="77777777" w:rsidR="00EC2862" w:rsidRPr="00EC2862" w:rsidRDefault="00EC2862" w:rsidP="00EC2862">
            <w:pPr>
              <w:pStyle w:val="Akapitzlist"/>
              <w:tabs>
                <w:tab w:val="left" w:pos="284"/>
              </w:tabs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46ACBCF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Oferty będą podlegały odrzuceniu w przypadku, gdy:</w:t>
            </w:r>
          </w:p>
          <w:p w14:paraId="301987B6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zostaną złożone po upływie terminu składania ofert,</w:t>
            </w:r>
          </w:p>
          <w:p w14:paraId="5E781DD8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treść oferty nie będzie odpowiadała treści zapytania ofertowego,</w:t>
            </w:r>
          </w:p>
          <w:p w14:paraId="411DC14F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Oferent nie uzupełni dokumentów w wyznaczonym terminie lub  nie wykaże spełnia warunków udziału w postępowaniu,</w:t>
            </w:r>
          </w:p>
          <w:p w14:paraId="2D8DC55F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będą zawierały błędy w obliczeniu ceny, których nie będzie można uznać za oczywistą omyłkę rachunkową</w:t>
            </w:r>
          </w:p>
          <w:p w14:paraId="32D9A6E7" w14:textId="77777777" w:rsidR="007A7A73" w:rsidRPr="00585662" w:rsidRDefault="007A7A73" w:rsidP="007A7A73">
            <w:pPr>
              <w:tabs>
                <w:tab w:val="left" w:pos="284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złożone zostaną przez Oferenta niespełniającego warunków, określonych w niniejszym zapytaniu</w:t>
            </w:r>
          </w:p>
          <w:p w14:paraId="68128F46" w14:textId="027CC376" w:rsidR="00F25157" w:rsidRPr="00563F3C" w:rsidRDefault="00F25157" w:rsidP="00740865">
            <w:pPr>
              <w:jc w:val="both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</w:p>
        </w:tc>
      </w:tr>
      <w:tr w:rsidR="00F25157" w:rsidRPr="00563F3C" w14:paraId="23C8AFC7" w14:textId="77777777" w:rsidTr="00CE2FFF">
        <w:tc>
          <w:tcPr>
            <w:tcW w:w="3256" w:type="dxa"/>
          </w:tcPr>
          <w:p w14:paraId="354EBE03" w14:textId="78C694D6" w:rsidR="00F25157" w:rsidRPr="00563F3C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lastRenderedPageBreak/>
              <w:t xml:space="preserve">Warunki zamknięcia postępowania bez dokonania wyboru: </w:t>
            </w:r>
          </w:p>
        </w:tc>
        <w:tc>
          <w:tcPr>
            <w:tcW w:w="6402" w:type="dxa"/>
          </w:tcPr>
          <w:p w14:paraId="322729F4" w14:textId="0AC88823" w:rsidR="00F25157" w:rsidRPr="00563F3C" w:rsidRDefault="00F2515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Zamawiający </w:t>
            </w:r>
            <w:r w:rsidR="00A5522F" w:rsidRPr="00563F3C">
              <w:rPr>
                <w:rFonts w:ascii="Arial Narrow" w:hAnsi="Arial Narrow" w:cs="Times New Roman"/>
                <w:sz w:val="20"/>
                <w:szCs w:val="20"/>
              </w:rPr>
              <w:t>będzie miał prawo do zamknięcia</w:t>
            </w: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 postępowani</w:t>
            </w:r>
            <w:r w:rsidR="00730058" w:rsidRPr="00563F3C">
              <w:rPr>
                <w:rFonts w:ascii="Arial Narrow" w:hAnsi="Arial Narrow" w:cs="Times New Roman"/>
                <w:sz w:val="20"/>
                <w:szCs w:val="20"/>
              </w:rPr>
              <w:t>a</w:t>
            </w: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 bez dokonania wyboru, jeżeli:</w:t>
            </w:r>
          </w:p>
          <w:p w14:paraId="036EA1FD" w14:textId="457488EB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283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n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ie wpłynie żadna oferta lub żadna z ofert nie spełni warunków zapytania,</w:t>
            </w:r>
          </w:p>
          <w:p w14:paraId="6F7074F5" w14:textId="26820398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tabs>
                <w:tab w:val="left" w:pos="30"/>
              </w:tabs>
              <w:ind w:left="313" w:hanging="283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c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ena najkorzystniejszej oferty przekroczy kwotę, jaką Zamawiający może przeznaczyć na sfinansowanie zamówienia,</w:t>
            </w:r>
          </w:p>
          <w:p w14:paraId="09D4943B" w14:textId="32B3F158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313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w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ystąpi zmiana okoliczności powodująca, że realizacja zamówienia jest niecelowa,</w:t>
            </w:r>
          </w:p>
          <w:p w14:paraId="28DC3ACE" w14:textId="6896E4C4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313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p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ost</w:t>
            </w:r>
            <w:r w:rsidR="009E16FC" w:rsidRPr="00563F3C">
              <w:rPr>
                <w:rFonts w:ascii="Arial Narrow" w:hAnsi="Arial Narrow" w:cs="Times New Roman"/>
                <w:sz w:val="20"/>
                <w:szCs w:val="20"/>
              </w:rPr>
              <w:t>ę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powanie będzie obarczone wad</w:t>
            </w:r>
            <w:r w:rsidR="009E16FC" w:rsidRPr="00563F3C">
              <w:rPr>
                <w:rFonts w:ascii="Arial Narrow" w:hAnsi="Arial Narrow" w:cs="Times New Roman"/>
                <w:sz w:val="20"/>
                <w:szCs w:val="20"/>
              </w:rPr>
              <w:t>ą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 xml:space="preserve"> uniemożliwiającą zawarcie ważnej umowy.</w:t>
            </w:r>
          </w:p>
        </w:tc>
      </w:tr>
      <w:tr w:rsidR="00F25157" w:rsidRPr="00563F3C" w14:paraId="36D31193" w14:textId="77777777" w:rsidTr="00CE2FFF">
        <w:tc>
          <w:tcPr>
            <w:tcW w:w="3256" w:type="dxa"/>
          </w:tcPr>
          <w:p w14:paraId="51F9E9D0" w14:textId="6D58366A" w:rsidR="00F25157" w:rsidRPr="00563F3C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Warunki odwołania postępowania</w:t>
            </w:r>
          </w:p>
        </w:tc>
        <w:tc>
          <w:tcPr>
            <w:tcW w:w="6402" w:type="dxa"/>
          </w:tcPr>
          <w:p w14:paraId="7B8BA202" w14:textId="1C676C34" w:rsidR="00F25157" w:rsidRPr="00563F3C" w:rsidRDefault="008E36E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Style w:val="markedcontent"/>
                <w:rFonts w:ascii="Arial Narrow" w:hAnsi="Arial Narrow" w:cs="Times New Roman"/>
                <w:sz w:val="20"/>
                <w:szCs w:val="20"/>
              </w:rPr>
              <w:t>Zamawiający zastrzega sobie możliwość unieważnienia zapytania ofertowego bez podania</w:t>
            </w: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563F3C">
              <w:rPr>
                <w:rStyle w:val="markedcontent"/>
                <w:rFonts w:ascii="Arial Narrow" w:hAnsi="Arial Narrow" w:cs="Times New Roman"/>
                <w:sz w:val="20"/>
                <w:szCs w:val="20"/>
              </w:rPr>
              <w:t>przyczyny.</w:t>
            </w:r>
          </w:p>
        </w:tc>
      </w:tr>
      <w:tr w:rsidR="00F25157" w:rsidRPr="00563F3C" w14:paraId="0E7FF29E" w14:textId="77777777" w:rsidTr="00CE2FFF">
        <w:tc>
          <w:tcPr>
            <w:tcW w:w="3256" w:type="dxa"/>
          </w:tcPr>
          <w:p w14:paraId="2AC5F214" w14:textId="7ECCBF09" w:rsidR="00F25157" w:rsidRPr="00563F3C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6402" w:type="dxa"/>
          </w:tcPr>
          <w:p w14:paraId="7AE3D2B5" w14:textId="504352A6" w:rsidR="00F25157" w:rsidRPr="00563F3C" w:rsidRDefault="00F25157" w:rsidP="00094B9F">
            <w:pPr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Termin związania ofertą wynosi 30 dni.</w:t>
            </w:r>
          </w:p>
          <w:p w14:paraId="74AE39B7" w14:textId="06380443" w:rsidR="00F25157" w:rsidRPr="00563F3C" w:rsidRDefault="00F2515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SPZZOZ w Wyszkowie zastrzega sobie prawo zmiany terminów składania ofert, poprawy w złożonych ofertach oczywistych błędów rachunkowych, wystąpienia do Wykonawców (Oferentów) o wyjaśnienia i uzupełnienia ofert, negoc</w:t>
            </w:r>
            <w:r w:rsidR="00E22BE7" w:rsidRPr="00563F3C">
              <w:rPr>
                <w:rFonts w:ascii="Arial Narrow" w:hAnsi="Arial Narrow" w:cs="Times New Roman"/>
                <w:sz w:val="20"/>
                <w:szCs w:val="20"/>
              </w:rPr>
              <w:t>jacji</w:t>
            </w:r>
            <w:r w:rsidR="00D1118D" w:rsidRPr="00563F3C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E22BE7" w:rsidRPr="00563F3C">
              <w:rPr>
                <w:rFonts w:ascii="Arial Narrow" w:hAnsi="Arial Narrow" w:cs="Times New Roman"/>
                <w:sz w:val="20"/>
                <w:szCs w:val="20"/>
              </w:rPr>
              <w:t>i warunków wykonania.</w:t>
            </w:r>
          </w:p>
          <w:p w14:paraId="06E4B1A6" w14:textId="7678003E" w:rsidR="00F25157" w:rsidRPr="00563F3C" w:rsidRDefault="00F2515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873E5C" w:rsidRPr="00563F3C" w14:paraId="7DDCEF98" w14:textId="77777777" w:rsidTr="00CE2FFF">
        <w:tc>
          <w:tcPr>
            <w:tcW w:w="3256" w:type="dxa"/>
          </w:tcPr>
          <w:p w14:paraId="31A3135E" w14:textId="00B2FC15" w:rsidR="00873E5C" w:rsidRPr="00563F3C" w:rsidRDefault="00873E5C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Informacja o RODO</w:t>
            </w:r>
          </w:p>
        </w:tc>
        <w:tc>
          <w:tcPr>
            <w:tcW w:w="6402" w:type="dxa"/>
          </w:tcPr>
          <w:p w14:paraId="0E2A98F9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Zgodnie z art. 13 ust. 1 i 2 rozporządzenia Parlamentu Europejskiego i Rady (UE) 2016/679 z dnia 27 kwietnia 2016 r. w sprawie ochrony osób fizycznych w związku z przetwarzaniem danych osobowych i w sprawie swobodnego przepływu takich 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lastRenderedPageBreak/>
              <w:t xml:space="preserve">danych oraz uchylenia dyrektywy 95/46/WE, ogólne rozporządzenie o ochronie danych (Dz. Urz. UE L 119 z 04.05.2016, str. 1), dalej „RODO”, informujemy, że: </w:t>
            </w:r>
          </w:p>
          <w:p w14:paraId="133B4BAC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administratorem Pani/Pana danych osobowych jest </w:t>
            </w:r>
            <w:bookmarkStart w:id="0" w:name="_Hlk515608591"/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SPZZOZ w Wyszkowie</w:t>
            </w:r>
            <w:bookmarkEnd w:id="0"/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z siedzibą przy ul. KEN nr 1, 07-200 Wyszków, </w:t>
            </w:r>
          </w:p>
          <w:p w14:paraId="64D2B656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SPZZOZ w Wyszkowie powołano Inspektora ochrony danych, którym jest Pani Anna Błażejczak-Jarosińska</w:t>
            </w:r>
          </w:p>
          <w:p w14:paraId="02A9EB92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 Administratorem można skontaktować się w następujący sposób:</w:t>
            </w:r>
          </w:p>
          <w:p w14:paraId="4BBEE9D9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korespondencyjnie pod adresem: </w:t>
            </w:r>
          </w:p>
          <w:p w14:paraId="761E114F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ul. Komisji Edukacji Narodowej 1, 07-200 Wyszków;</w:t>
            </w:r>
          </w:p>
          <w:p w14:paraId="7A8AEE9E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telefonicznie lub mailowo: tel. 29 74 376 00, e-mail: kancelaria@szpitalwyszkow.pl; </w:t>
            </w:r>
          </w:p>
          <w:p w14:paraId="3EF12B65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Z Inspektorem ochrony danych w sprawach związanych z Pani/Pana danymi osobowymi prosimy kontaktować się mailowo: </w:t>
            </w:r>
            <w:hyperlink r:id="rId12" w:history="1">
              <w:r>
                <w:rPr>
                  <w:rStyle w:val="Hipercze"/>
                  <w:rFonts w:ascii="Arial Narrow" w:hAnsi="Arial Narrow" w:cs="Times New Roman"/>
                  <w:color w:val="000000" w:themeColor="text1"/>
                  <w:sz w:val="20"/>
                  <w:szCs w:val="20"/>
                  <w:u w:val="none"/>
                </w:rPr>
                <w:t>iod@szpitalwyszkow.pl</w:t>
              </w:r>
            </w:hyperlink>
          </w:p>
          <w:p w14:paraId="451A8F3E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Pani/Pana dane osobowe przetwarzane będą na podstawie art. 6 ust. 1 lit. c RODO w celu prowadzenia przedmiotowego postępowania o udzielenie zamówienia publicznego oraz jego rozstrzygnięcia, jak również zawarcia umowy w sprawie zamówienia publicznego oraz jej realizacji, a także udokumentowania postępowania o udzielenie zamówienia publicznego i jego archiwizacji;</w:t>
            </w:r>
          </w:p>
          <w:p w14:paraId="26F6174A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Odbiorcami Pani/Pana danych osobowych będą osoby lub podmioty, którym udostępniona zostanie dokumentacja postępowania w oparciu o art. 18 oraz art. 74 ustawy PZP</w:t>
            </w:r>
          </w:p>
          <w:p w14:paraId="49E83C96" w14:textId="77777777" w:rsidR="00873E5C" w:rsidRDefault="00873E5C">
            <w:pPr>
              <w:rPr>
                <w:rFonts w:ascii="Arial Narrow" w:hAnsi="Arial Narrow" w:cs="Times New Roman"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Pani/Pana dane osobowe będą przechowywane, zgodnie z art. 78 ust. 1 ustawy </w:t>
            </w:r>
            <w:proofErr w:type="spellStart"/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Pzp</w:t>
            </w:r>
            <w:proofErr w:type="spellEnd"/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, przez okres 4 lat od dnia zakończenia postępowania o udzielenie zamówienia, a jeżeli czas trwania umowy przekracza 4 lata, okres przechowywania obejmuje cały czas trwania umowy</w:t>
            </w:r>
            <w:r>
              <w:rPr>
                <w:rFonts w:ascii="Arial Narrow" w:hAnsi="Arial Narrow" w:cs="Times New Roman"/>
                <w:strike/>
                <w:color w:val="000000" w:themeColor="text1"/>
                <w:sz w:val="20"/>
                <w:szCs w:val="20"/>
              </w:rPr>
              <w:t>;</w:t>
            </w:r>
          </w:p>
          <w:p w14:paraId="6D692400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      </w:r>
          </w:p>
          <w:p w14:paraId="75970836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odniesieniu do Pani/Pana danych osobowych decyzje nie będą podejmowane w sposób zautomatyzowany, stosowanie do art. 22 RODO;</w:t>
            </w:r>
          </w:p>
          <w:p w14:paraId="3E22F554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posiada Pani/Pan:</w:t>
            </w:r>
          </w:p>
          <w:p w14:paraId="5E2A7F24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na podstawie art. 15 RODO prawo dostępu do danych osobowych Pani/Pana dotyczących;</w:t>
            </w:r>
          </w:p>
          <w:p w14:paraId="1F5C69F0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na podstawie art. 16 RODO prawo do sprostowania Pani/Pana danych osobowych;</w:t>
            </w:r>
          </w:p>
          <w:p w14:paraId="3758D835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na podstawie art. 18 RODO prawo żądania od administratora ograniczenia przetwarzania danych osobowych z zastrzeżeniem przypadków, o których mowa w art. 18 ust. 2 RODO;  </w:t>
            </w:r>
          </w:p>
          <w:p w14:paraId="666B2FAF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prawo do wniesienia skargi do Prezesa Urzędu Ochrony Danych Osobowych, gdy uzna Pani/Pan, że przetwarzanie danych osobowych Pani/Pana dotyczących narusza przepisy RODO;</w:t>
            </w:r>
          </w:p>
          <w:p w14:paraId="391142E3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nie przysługuje Pani/Panu:</w:t>
            </w:r>
          </w:p>
          <w:p w14:paraId="663FD109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związku z art. 17 ust. 3 lit. b, d lub e RODO prawo do usunięcia danych osobowych; prawo do przenoszenia danych osobowych, o którym mowa w art. 20 RODO;</w:t>
            </w:r>
          </w:p>
          <w:p w14:paraId="3943268E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na podstawie art. 21 RODO prawo sprzeciwu, wobec przetwarzania danych osobowych, gdyż podstawą prawną przetwarzania Pani/Pana danych osobowych jest art. 6 ust. 1 lit. c RODO. </w:t>
            </w:r>
          </w:p>
          <w:p w14:paraId="582AD291" w14:textId="77777777" w:rsidR="00873E5C" w:rsidRPr="00563F3C" w:rsidRDefault="00873E5C" w:rsidP="00094B9F">
            <w:pPr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</w:tr>
      <w:tr w:rsidR="00873E5C" w:rsidRPr="00563F3C" w14:paraId="3F1B18FE" w14:textId="77777777" w:rsidTr="00CE2FFF">
        <w:tc>
          <w:tcPr>
            <w:tcW w:w="3256" w:type="dxa"/>
          </w:tcPr>
          <w:p w14:paraId="7F659F1F" w14:textId="18E66617" w:rsidR="00873E5C" w:rsidRPr="00563F3C" w:rsidRDefault="00873E5C" w:rsidP="00740865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Style w:val="markedcontent"/>
                <w:rFonts w:ascii="Arial Narrow" w:hAnsi="Arial Narrow" w:cs="Times New Roman"/>
                <w:b/>
                <w:sz w:val="20"/>
                <w:szCs w:val="20"/>
              </w:rPr>
              <w:lastRenderedPageBreak/>
              <w:t xml:space="preserve">Wykonawca ubiegając się </w:t>
            </w:r>
            <w:r w:rsidRPr="00563F3C">
              <w:rPr>
                <w:rStyle w:val="markedcontent"/>
                <w:rFonts w:ascii="Arial Narrow" w:hAnsi="Arial Narrow" w:cs="Times New Roman"/>
                <w:b/>
                <w:sz w:val="20"/>
                <w:szCs w:val="20"/>
              </w:rPr>
              <w:br/>
              <w:t>o udzielenie zamówienia publicznego jest zobowiązany do wypełnienia</w:t>
            </w:r>
            <w:r w:rsidRPr="00563F3C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 </w:t>
            </w:r>
            <w:r w:rsidRPr="00563F3C">
              <w:rPr>
                <w:rStyle w:val="markedcontent"/>
                <w:rFonts w:ascii="Arial Narrow" w:hAnsi="Arial Narrow" w:cs="Times New Roman"/>
                <w:b/>
                <w:sz w:val="20"/>
                <w:szCs w:val="20"/>
              </w:rPr>
              <w:t>wszystkich obowiązków formalno-prawnych związanych z udziałem w postępowaniu</w:t>
            </w:r>
          </w:p>
        </w:tc>
        <w:tc>
          <w:tcPr>
            <w:tcW w:w="6402" w:type="dxa"/>
          </w:tcPr>
          <w:p w14:paraId="602AD8B8" w14:textId="77777777" w:rsidR="00873E5C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Informacja dotycząca przetwarzania danych osobowych uczestników postępowań o udzielenie zamówień publicznych oraz osób reprezentujących strony umów zawieranych w Samodzielnym Publicznym Zespole Zakładów Opieki Zdrowotnej w Wyszkowie</w:t>
            </w:r>
          </w:p>
          <w:p w14:paraId="66C90174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04.05.2016), (RODO) informujemy:</w:t>
            </w:r>
          </w:p>
          <w:p w14:paraId="4849AD96" w14:textId="77777777" w:rsidR="00873E5C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Administrator danych osobowych</w:t>
            </w:r>
          </w:p>
          <w:p w14:paraId="4D95234A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Administratorem Państwa danych osobowych jest Samodzielny Publiczny Zespół Zakładów Opieki Zdrowotnej w Wyszkowie z siedzibą przy ul. Komisji Edukacji Narodowej 1, 07-200 Wyszków.</w:t>
            </w:r>
          </w:p>
          <w:p w14:paraId="6D77B8E1" w14:textId="77777777" w:rsidR="00873E5C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Inspektor ochrony danych</w:t>
            </w:r>
          </w:p>
          <w:p w14:paraId="24FC7844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W Samodzielnym Publicznym Zespole Zakładów Opieki Zdrowotnej w Wyszkowie powołano Inspektora ochrony danych, którym jest Pani Anna Błażejczak-Jarosińska.</w:t>
            </w:r>
          </w:p>
          <w:p w14:paraId="049E8B2B" w14:textId="77777777" w:rsidR="00873E5C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Kontakt</w:t>
            </w:r>
          </w:p>
          <w:p w14:paraId="514DA884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lastRenderedPageBreak/>
              <w:t>Z Administratorem można skontaktować się w następujący sposób:</w:t>
            </w:r>
          </w:p>
          <w:p w14:paraId="2B46BD20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korespondencyjnie pod adresem: ul. Komisji Edukacji Narodowej 1, 07-200 Wyszków;</w:t>
            </w:r>
          </w:p>
          <w:p w14:paraId="53D2410D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 xml:space="preserve">telefonicznie lub mailowo: tel. 29 74 376 00, e-mail: </w:t>
            </w:r>
            <w:hyperlink r:id="rId13" w:history="1">
              <w:r>
                <w:rPr>
                  <w:rStyle w:val="Hipercze"/>
                  <w:rFonts w:ascii="Arial Narrow" w:eastAsia="Times New Roman" w:hAnsi="Arial Narrow"/>
                  <w:color w:val="000000" w:themeColor="text1"/>
                  <w:sz w:val="20"/>
                  <w:szCs w:val="20"/>
                  <w:u w:val="none"/>
                  <w:lang w:eastAsia="pl-PL"/>
                </w:rPr>
                <w:t>kancelaria@szpitalwyszkow.pl</w:t>
              </w:r>
            </w:hyperlink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 xml:space="preserve">; </w:t>
            </w:r>
          </w:p>
          <w:p w14:paraId="4416740D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Z Inspektorem ochrony danych w sprawach związanych z Państwa danymi osobowymi prosimy kontaktować się:</w:t>
            </w:r>
          </w:p>
          <w:p w14:paraId="2C6EF8E1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mailowo: iod@szpitalwyszkow.pl</w:t>
            </w:r>
          </w:p>
          <w:p w14:paraId="384EA7A1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Cel i podstawa prawna przetwarzania danych osobowych</w:t>
            </w:r>
          </w:p>
          <w:p w14:paraId="3C81A7CD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Dane osobowe przetwarzane są w celu prowadzenia postępowania o udzielenie zamówienia publicznego, jego rozstrzygnięcia, zawarcia i realizacji umowy, a także archiwizacji dokumentacji. Podstawą prawną przetwarzania jest art. 6 ust. 1 lit. c RODO – obowiązek wynikający z ustawy z dnia 11 września 2019 r. – Prawo zamówień publicznych, oraz art. 6 ust. 1 lit. f RODO – uzasadniony interes administratora w zakresie ochrony roszczeń i realizacji umowy.</w:t>
            </w:r>
          </w:p>
          <w:p w14:paraId="550F34EB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Źródła pozyskania danych osobowych</w:t>
            </w:r>
          </w:p>
          <w:p w14:paraId="436E0638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Dane osobowe pozyskiwane są bezpośrednio od Państwa lub od podmiotów, które Państwo reprezentują, w ramach prowadzonych postępowań o udzielenie zamówień publicznych.</w:t>
            </w:r>
          </w:p>
          <w:p w14:paraId="6EF16CEE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Udostępnianie danych osobowych</w:t>
            </w:r>
          </w:p>
          <w:p w14:paraId="3EECD774" w14:textId="77777777" w:rsidR="00873E5C" w:rsidRDefault="00873E5C">
            <w:pPr>
              <w:pStyle w:val="Bezodstpw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Udostępniamy dane osobowe organom i instytucjom uprawnionym z mocy obowiązujących przepisów prawa.</w:t>
            </w:r>
          </w:p>
          <w:p w14:paraId="1F1253AF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Państwa dane mogą również zostać udostępnione osobom lub podmiotom, którym udostępniona zostanie dokumentacja postępowania w oparciu o art. 18 oraz art. 74 ustawy PZP.</w:t>
            </w:r>
          </w:p>
          <w:p w14:paraId="1D21328C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Państwa dane mogą być udostępnione podmiotom z którymi SPZZOZ w Wyszkowie zawarł umowę na świadczenie usług serwisowych dla systemów informatycznych wykorzystywanych przy przetwarzaniu tych danych oraz podmiotom świadczącym usługi prawne. </w:t>
            </w:r>
          </w:p>
          <w:p w14:paraId="1D9CF3C3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/>
                <w:bCs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Czas przechowywania danych osobowych</w:t>
            </w:r>
          </w:p>
          <w:p w14:paraId="29403D95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Państwa dane osobowe będą przechowywane przez okres 4 lat od dnia zakończenia postępowania, zgodnie z art. 78 ust. 1 ustawy Prawo zamówień publicznych, a w przypadku gdy okres obowiązywania umowy przekracza 4 lata – przez cały czas jej trwania oraz przez 5 lat po jej zakończeniu zgodnie z przepisami o archiwizacji.</w:t>
            </w:r>
          </w:p>
          <w:p w14:paraId="20874A62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Profilowanie</w:t>
            </w:r>
          </w:p>
          <w:p w14:paraId="013D4F7F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Dane osobowe nie są profilowane ani przetwarzane w sposób zautomatyzowany.</w:t>
            </w:r>
          </w:p>
          <w:p w14:paraId="281F6FF7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Prawa osób, których dane dotyczą</w:t>
            </w:r>
          </w:p>
          <w:p w14:paraId="59170C61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dostępu do danych oraz otrzymania ich kopii.</w:t>
            </w:r>
          </w:p>
          <w:p w14:paraId="6442CCAD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 sprostowania (poprawiania) i uzupełnienia danych osobowych jeśli są błędne lub nieaktualne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załączników.</w:t>
            </w:r>
          </w:p>
          <w:p w14:paraId="71B2EC80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 ograniczenia przetwarzania, przy czym przysługuje ono jedynie w sytuacji, jeżeli dalsze przetwarzanie nie jest niezbędne do wywiązania się przez Administratora z obowiązku prawnego i nie występują inne podstawy prawne przetwarzania zgromadzonych danych.</w:t>
            </w:r>
          </w:p>
          <w:p w14:paraId="7827DAAA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 usunięcia danych, z uwagi na obowiązek przechowywania dokumentacji postępowania o udzielenie zamówienia publicznego, może być ograniczone</w:t>
            </w:r>
          </w:p>
          <w:p w14:paraId="2BFCA8D1" w14:textId="77777777" w:rsidR="00873E5C" w:rsidRDefault="00873E5C">
            <w:pPr>
              <w:jc w:val="both"/>
              <w:rPr>
                <w:rFonts w:ascii="Arial Narrow" w:eastAsiaTheme="minorHAnsi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color w:val="000000" w:themeColor="text1"/>
                <w:sz w:val="20"/>
                <w:szCs w:val="20"/>
              </w:rPr>
              <w:t>Prawo wniesienia skargi do Prezesa Urzędu Ochrony Danych Osobowych, gdy uzna Pani/Pan, że przetwarzanie danych osobowych Pani/Pana dotyczących narusza przepisy RODO.</w:t>
            </w:r>
          </w:p>
          <w:p w14:paraId="78967533" w14:textId="77777777" w:rsidR="00873E5C" w:rsidRPr="00563F3C" w:rsidRDefault="00873E5C" w:rsidP="00CA4A4F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14:paraId="45D2244E" w14:textId="77777777" w:rsidR="00B430B0" w:rsidRDefault="00B430B0" w:rsidP="008E36E7">
      <w:pPr>
        <w:tabs>
          <w:tab w:val="left" w:pos="284"/>
        </w:tabs>
        <w:contextualSpacing/>
        <w:jc w:val="both"/>
        <w:rPr>
          <w:rFonts w:ascii="Arial Narrow" w:hAnsi="Arial Narrow" w:cs="Times New Roman"/>
          <w:sz w:val="20"/>
          <w:szCs w:val="20"/>
        </w:rPr>
      </w:pPr>
    </w:p>
    <w:p w14:paraId="42465617" w14:textId="77777777" w:rsidR="00620126" w:rsidRDefault="00620126" w:rsidP="00620126">
      <w:pPr>
        <w:tabs>
          <w:tab w:val="left" w:pos="284"/>
        </w:tabs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Załączniki:</w:t>
      </w:r>
    </w:p>
    <w:p w14:paraId="1F617C09" w14:textId="77777777" w:rsidR="00620126" w:rsidRDefault="00620126" w:rsidP="00620126">
      <w:pPr>
        <w:pStyle w:val="Akapitzlist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Załącznik nr 1</w:t>
      </w:r>
      <w:r>
        <w:rPr>
          <w:rFonts w:ascii="Arial Narrow" w:hAnsi="Arial Narrow" w:cs="Times New Roman"/>
          <w:color w:val="000000" w:themeColor="text1"/>
          <w:sz w:val="20"/>
          <w:szCs w:val="20"/>
        </w:rPr>
        <w:t xml:space="preserve"> </w:t>
      </w:r>
      <w:r>
        <w:rPr>
          <w:rFonts w:ascii="Arial Narrow" w:hAnsi="Arial Narrow" w:cs="Times New Roman" w:hint="eastAsia"/>
          <w:color w:val="000000" w:themeColor="text1"/>
          <w:sz w:val="20"/>
          <w:szCs w:val="20"/>
        </w:rPr>
        <w:t>–</w:t>
      </w:r>
      <w:r>
        <w:rPr>
          <w:rFonts w:ascii="Arial Narrow" w:hAnsi="Arial Narrow" w:cs="Times New Roman"/>
          <w:color w:val="000000" w:themeColor="text1"/>
          <w:sz w:val="20"/>
          <w:szCs w:val="20"/>
        </w:rPr>
        <w:t xml:space="preserve"> </w:t>
      </w:r>
      <w:r>
        <w:rPr>
          <w:rFonts w:ascii="Arial Narrow" w:hAnsi="Arial Narrow" w:cs="Times New Roman"/>
          <w:sz w:val="20"/>
          <w:szCs w:val="20"/>
        </w:rPr>
        <w:t>Formularz oferty</w:t>
      </w:r>
    </w:p>
    <w:p w14:paraId="79E02A46" w14:textId="4499CA30" w:rsidR="00620126" w:rsidRPr="001654BA" w:rsidRDefault="00620126" w:rsidP="00620126">
      <w:pPr>
        <w:pStyle w:val="Akapitzlist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Załącznik nr 2</w:t>
      </w:r>
      <w:r>
        <w:rPr>
          <w:rFonts w:ascii="Arial Narrow" w:hAnsi="Arial Narrow" w:cs="Times New Roman"/>
          <w:color w:val="000000" w:themeColor="text1"/>
          <w:sz w:val="20"/>
          <w:szCs w:val="20"/>
        </w:rPr>
        <w:t xml:space="preserve"> </w:t>
      </w:r>
      <w:r>
        <w:rPr>
          <w:rFonts w:ascii="Arial Narrow" w:hAnsi="Arial Narrow" w:cs="Times New Roman" w:hint="eastAsia"/>
          <w:color w:val="000000" w:themeColor="text1"/>
          <w:sz w:val="20"/>
          <w:szCs w:val="20"/>
        </w:rPr>
        <w:t>–</w:t>
      </w:r>
      <w:r w:rsidR="001654BA">
        <w:rPr>
          <w:rFonts w:ascii="Arial Narrow" w:hAnsi="Arial Narrow" w:cs="Times New Roman"/>
          <w:color w:val="000000" w:themeColor="text1"/>
          <w:sz w:val="20"/>
          <w:szCs w:val="20"/>
        </w:rPr>
        <w:t>OPZ Szczegółowa oferta cenowa</w:t>
      </w:r>
    </w:p>
    <w:p w14:paraId="5AEE6B67" w14:textId="3C97ED2D" w:rsidR="001654BA" w:rsidRPr="001654BA" w:rsidRDefault="001654BA" w:rsidP="001654BA">
      <w:pPr>
        <w:pStyle w:val="Akapitzlist"/>
        <w:numPr>
          <w:ilvl w:val="0"/>
          <w:numId w:val="25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bCs/>
          <w:color w:val="000000" w:themeColor="text1"/>
          <w:sz w:val="20"/>
          <w:szCs w:val="20"/>
        </w:rPr>
        <w:t xml:space="preserve">Załącznik nr 3 </w:t>
      </w:r>
      <w:r>
        <w:rPr>
          <w:rFonts w:ascii="Arial Narrow" w:hAnsi="Arial Narrow" w:cs="Times New Roman" w:hint="eastAsia"/>
          <w:color w:val="000000" w:themeColor="text1"/>
          <w:sz w:val="20"/>
          <w:szCs w:val="20"/>
        </w:rPr>
        <w:t>–</w:t>
      </w:r>
      <w:r>
        <w:rPr>
          <w:rFonts w:ascii="Arial Narrow" w:hAnsi="Arial Narrow" w:cs="Times New Roman"/>
          <w:color w:val="000000" w:themeColor="text1"/>
          <w:sz w:val="20"/>
          <w:szCs w:val="20"/>
        </w:rPr>
        <w:t>Zasady środowiskowe</w:t>
      </w:r>
    </w:p>
    <w:p w14:paraId="28113EC8" w14:textId="5A19569E" w:rsidR="00620126" w:rsidRPr="00494DD4" w:rsidRDefault="001654BA" w:rsidP="00620126">
      <w:pPr>
        <w:pStyle w:val="Akapitzlist"/>
        <w:numPr>
          <w:ilvl w:val="0"/>
          <w:numId w:val="25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bCs/>
          <w:color w:val="000000" w:themeColor="text1"/>
          <w:sz w:val="20"/>
          <w:szCs w:val="20"/>
        </w:rPr>
        <w:t>Załącznik nr 4</w:t>
      </w:r>
      <w:r w:rsidR="00620126">
        <w:rPr>
          <w:rFonts w:ascii="Arial Narrow" w:hAnsi="Arial Narrow" w:cs="Times New Roman"/>
          <w:bCs/>
          <w:color w:val="000000" w:themeColor="text1"/>
          <w:sz w:val="20"/>
          <w:szCs w:val="20"/>
        </w:rPr>
        <w:t xml:space="preserve"> </w:t>
      </w:r>
      <w:r w:rsidR="00620126">
        <w:rPr>
          <w:rFonts w:ascii="Arial Narrow" w:hAnsi="Arial Narrow" w:cs="Times New Roman" w:hint="eastAsia"/>
          <w:color w:val="000000" w:themeColor="text1"/>
          <w:sz w:val="20"/>
          <w:szCs w:val="20"/>
        </w:rPr>
        <w:t>–</w:t>
      </w:r>
      <w:r w:rsidR="00620126">
        <w:rPr>
          <w:rFonts w:ascii="Arial Narrow" w:hAnsi="Arial Narrow" w:cs="Times New Roman"/>
          <w:bCs/>
          <w:color w:val="000000" w:themeColor="text1"/>
          <w:sz w:val="20"/>
          <w:szCs w:val="20"/>
        </w:rPr>
        <w:t>Potwierdzenie spełnienia warunków i braku podstaw wykluczenia</w:t>
      </w:r>
    </w:p>
    <w:p w14:paraId="38D1F1BA" w14:textId="37A09FFE" w:rsidR="00494DD4" w:rsidRPr="00EC2862" w:rsidRDefault="00494DD4" w:rsidP="00620126">
      <w:pPr>
        <w:pStyle w:val="Akapitzlist"/>
        <w:numPr>
          <w:ilvl w:val="0"/>
          <w:numId w:val="25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bCs/>
          <w:color w:val="000000" w:themeColor="text1"/>
          <w:sz w:val="20"/>
          <w:szCs w:val="20"/>
        </w:rPr>
        <w:t xml:space="preserve">Załącznik nr </w:t>
      </w:r>
      <w:r w:rsidR="001654BA">
        <w:rPr>
          <w:rFonts w:ascii="Arial Narrow" w:hAnsi="Arial Narrow" w:cs="Times New Roman"/>
          <w:bCs/>
          <w:color w:val="000000" w:themeColor="text1"/>
          <w:sz w:val="20"/>
          <w:szCs w:val="20"/>
        </w:rPr>
        <w:t>5</w:t>
      </w:r>
      <w:r>
        <w:rPr>
          <w:rFonts w:ascii="Arial Narrow" w:hAnsi="Arial Narrow" w:cs="Times New Roman"/>
          <w:bCs/>
          <w:color w:val="000000" w:themeColor="text1"/>
          <w:sz w:val="20"/>
          <w:szCs w:val="20"/>
        </w:rPr>
        <w:t xml:space="preserve"> </w:t>
      </w:r>
      <w:r>
        <w:rPr>
          <w:rFonts w:ascii="Arial Narrow" w:hAnsi="Arial Narrow" w:cs="Times New Roman" w:hint="eastAsia"/>
          <w:color w:val="000000" w:themeColor="text1"/>
          <w:sz w:val="20"/>
          <w:szCs w:val="20"/>
        </w:rPr>
        <w:t>–</w:t>
      </w:r>
      <w:r w:rsidR="001654BA">
        <w:rPr>
          <w:rFonts w:ascii="Arial Narrow" w:hAnsi="Arial Narrow" w:cs="Times New Roman"/>
          <w:color w:val="000000" w:themeColor="text1"/>
          <w:sz w:val="20"/>
          <w:szCs w:val="20"/>
        </w:rPr>
        <w:t>Wzór umowy</w:t>
      </w:r>
    </w:p>
    <w:p w14:paraId="78AA326A" w14:textId="69EB2234" w:rsidR="00EC2862" w:rsidRDefault="00EC2862" w:rsidP="00620126">
      <w:pPr>
        <w:pStyle w:val="Akapitzlist"/>
        <w:numPr>
          <w:ilvl w:val="0"/>
          <w:numId w:val="25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color w:val="000000" w:themeColor="text1"/>
          <w:sz w:val="20"/>
          <w:szCs w:val="20"/>
        </w:rPr>
        <w:t xml:space="preserve">Załącznik nr 6 </w:t>
      </w:r>
      <w:r>
        <w:rPr>
          <w:rFonts w:ascii="Arial Narrow" w:hAnsi="Arial Narrow" w:cs="Times New Roman" w:hint="eastAsia"/>
          <w:color w:val="000000" w:themeColor="text1"/>
          <w:sz w:val="20"/>
          <w:szCs w:val="20"/>
        </w:rPr>
        <w:t>–</w:t>
      </w:r>
      <w:r>
        <w:rPr>
          <w:rFonts w:ascii="Arial Narrow" w:hAnsi="Arial Narrow" w:cs="Times New Roman"/>
          <w:color w:val="000000" w:themeColor="text1"/>
          <w:sz w:val="20"/>
          <w:szCs w:val="20"/>
        </w:rPr>
        <w:t>Oświadczenie dot. wyrobów medycznych</w:t>
      </w:r>
    </w:p>
    <w:p w14:paraId="65D0FD86" w14:textId="1E08D849" w:rsidR="00CF7134" w:rsidRPr="00563F3C" w:rsidRDefault="00CF7134" w:rsidP="00B430B0">
      <w:pPr>
        <w:pStyle w:val="Akapitzlist"/>
        <w:tabs>
          <w:tab w:val="left" w:pos="284"/>
        </w:tabs>
        <w:ind w:left="0"/>
        <w:jc w:val="both"/>
        <w:rPr>
          <w:rFonts w:ascii="Arial Narrow" w:hAnsi="Arial Narrow" w:cs="Times New Roman"/>
          <w:sz w:val="20"/>
          <w:szCs w:val="20"/>
        </w:rPr>
      </w:pPr>
    </w:p>
    <w:sectPr w:rsidR="00CF7134" w:rsidRPr="00563F3C" w:rsidSect="00A74CB0">
      <w:headerReference w:type="default" r:id="rId14"/>
      <w:footerReference w:type="default" r:id="rId15"/>
      <w:pgSz w:w="11906" w:h="16838"/>
      <w:pgMar w:top="67" w:right="1133" w:bottom="851" w:left="1276" w:header="136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A5EB2" w14:textId="77777777" w:rsidR="00CF0478" w:rsidRDefault="00CF0478" w:rsidP="00DF6E69">
      <w:pPr>
        <w:rPr>
          <w:rFonts w:hint="eastAsia"/>
        </w:rPr>
      </w:pPr>
      <w:r>
        <w:separator/>
      </w:r>
    </w:p>
  </w:endnote>
  <w:endnote w:type="continuationSeparator" w:id="0">
    <w:p w14:paraId="58A60C1F" w14:textId="77777777" w:rsidR="00CF0478" w:rsidRDefault="00CF0478" w:rsidP="00DF6E6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wis721 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6"/>
        <w:szCs w:val="16"/>
      </w:rPr>
      <w:id w:val="160228845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156834002"/>
          <w:docPartObj>
            <w:docPartGallery w:val="Page Numbers (Top of Page)"/>
            <w:docPartUnique/>
          </w:docPartObj>
        </w:sdtPr>
        <w:sdtEndPr/>
        <w:sdtContent>
          <w:p w14:paraId="67C8AE6C" w14:textId="3C5CFD8A" w:rsidR="00CF0478" w:rsidRPr="0000343E" w:rsidRDefault="00CF0478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343E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0C5404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00343E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0C5404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4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1D26A" w14:textId="77777777" w:rsidR="00CF0478" w:rsidRDefault="00CF0478" w:rsidP="00DF6E69">
      <w:pPr>
        <w:rPr>
          <w:rFonts w:hint="eastAsia"/>
        </w:rPr>
      </w:pPr>
      <w:r>
        <w:separator/>
      </w:r>
    </w:p>
  </w:footnote>
  <w:footnote w:type="continuationSeparator" w:id="0">
    <w:p w14:paraId="2F071076" w14:textId="77777777" w:rsidR="00CF0478" w:rsidRDefault="00CF0478" w:rsidP="00DF6E6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7EA47" w14:textId="3E4B5ECA" w:rsidR="00CF0478" w:rsidRPr="00CA105B" w:rsidRDefault="00CF0478" w:rsidP="009E137A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CA105B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Pr="00CA105B">
      <w:rPr>
        <w:rFonts w:ascii="Arial Narrow" w:hAnsi="Arial Narrow"/>
        <w:sz w:val="18"/>
        <w:szCs w:val="18"/>
      </w:rPr>
      <w:t>D</w:t>
    </w:r>
    <w:r w:rsidR="00C14CA3">
      <w:rPr>
        <w:rFonts w:ascii="Arial Narrow" w:hAnsi="Arial Narrow"/>
        <w:sz w:val="18"/>
        <w:szCs w:val="18"/>
      </w:rPr>
      <w:t>EZ/Z/341/PU-</w:t>
    </w:r>
    <w:r w:rsidR="007E034B">
      <w:rPr>
        <w:rFonts w:ascii="Arial Narrow" w:hAnsi="Arial Narrow"/>
        <w:sz w:val="18"/>
        <w:szCs w:val="18"/>
      </w:rPr>
      <w:t>13</w:t>
    </w:r>
    <w:r w:rsidR="00E9407C">
      <w:rPr>
        <w:rFonts w:ascii="Arial Narrow" w:hAnsi="Arial Narrow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</w:abstractNum>
  <w:abstractNum w:abstractNumId="1" w15:restartNumberingAfterBreak="0">
    <w:nsid w:val="00000003"/>
    <w:multiLevelType w:val="multilevel"/>
    <w:tmpl w:val="76DEC584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8552EE"/>
    <w:multiLevelType w:val="hybridMultilevel"/>
    <w:tmpl w:val="6678A0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15F4B"/>
    <w:multiLevelType w:val="hybridMultilevel"/>
    <w:tmpl w:val="CE784FF2"/>
    <w:lvl w:ilvl="0" w:tplc="3592A30A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60023"/>
    <w:multiLevelType w:val="hybridMultilevel"/>
    <w:tmpl w:val="019E894A"/>
    <w:lvl w:ilvl="0" w:tplc="DB1EBE90">
      <w:start w:val="1"/>
      <w:numFmt w:val="bullet"/>
      <w:lvlText w:val=""/>
      <w:lvlJc w:val="left"/>
      <w:pPr>
        <w:ind w:left="1004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70757D1"/>
    <w:multiLevelType w:val="hybridMultilevel"/>
    <w:tmpl w:val="8C5C36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93407"/>
    <w:multiLevelType w:val="hybridMultilevel"/>
    <w:tmpl w:val="2F287A10"/>
    <w:lvl w:ilvl="0" w:tplc="F704E4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00491"/>
    <w:multiLevelType w:val="hybridMultilevel"/>
    <w:tmpl w:val="D892FE74"/>
    <w:lvl w:ilvl="0" w:tplc="78247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638AC"/>
    <w:multiLevelType w:val="hybridMultilevel"/>
    <w:tmpl w:val="304C3D00"/>
    <w:lvl w:ilvl="0" w:tplc="DBE21DC4">
      <w:start w:val="1"/>
      <w:numFmt w:val="lowerLetter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C093E4A"/>
    <w:multiLevelType w:val="hybridMultilevel"/>
    <w:tmpl w:val="83F6FC9A"/>
    <w:lvl w:ilvl="0" w:tplc="218434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1C9E0549"/>
    <w:multiLevelType w:val="hybridMultilevel"/>
    <w:tmpl w:val="56A8BB3C"/>
    <w:lvl w:ilvl="0" w:tplc="78E0BC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56171"/>
    <w:multiLevelType w:val="hybridMultilevel"/>
    <w:tmpl w:val="6CF43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9B5401"/>
    <w:multiLevelType w:val="hybridMultilevel"/>
    <w:tmpl w:val="0BE476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E3055"/>
    <w:multiLevelType w:val="hybridMultilevel"/>
    <w:tmpl w:val="3AD6B30E"/>
    <w:lvl w:ilvl="0" w:tplc="BD1ED810">
      <w:start w:val="1"/>
      <w:numFmt w:val="decimal"/>
      <w:lvlText w:val="%1."/>
      <w:lvlJc w:val="left"/>
      <w:pPr>
        <w:ind w:left="478" w:hanging="228"/>
      </w:pPr>
      <w:rPr>
        <w:rFonts w:ascii="Times New Roman" w:eastAsia="Arial" w:hAnsi="Times New Roman" w:cs="Times New Roman" w:hint="default"/>
        <w:spacing w:val="-1"/>
        <w:sz w:val="22"/>
        <w:szCs w:val="22"/>
      </w:rPr>
    </w:lvl>
    <w:lvl w:ilvl="1" w:tplc="17743608">
      <w:start w:val="1"/>
      <w:numFmt w:val="decimal"/>
      <w:lvlText w:val="%2)"/>
      <w:lvlJc w:val="left"/>
      <w:pPr>
        <w:ind w:left="1196" w:hanging="252"/>
      </w:pPr>
      <w:rPr>
        <w:rFonts w:ascii="Times New Roman" w:eastAsia="Cambria" w:hAnsi="Times New Roman" w:cs="Times New Roman" w:hint="default"/>
        <w:sz w:val="22"/>
        <w:szCs w:val="22"/>
      </w:rPr>
    </w:lvl>
    <w:lvl w:ilvl="2" w:tplc="69E0356A">
      <w:start w:val="1"/>
      <w:numFmt w:val="bullet"/>
      <w:lvlText w:val="•"/>
      <w:lvlJc w:val="left"/>
      <w:pPr>
        <w:ind w:left="2097" w:hanging="252"/>
      </w:pPr>
      <w:rPr>
        <w:rFonts w:hint="default"/>
      </w:rPr>
    </w:lvl>
    <w:lvl w:ilvl="3" w:tplc="94E80BFE">
      <w:start w:val="1"/>
      <w:numFmt w:val="bullet"/>
      <w:lvlText w:val="•"/>
      <w:lvlJc w:val="left"/>
      <w:pPr>
        <w:ind w:left="2998" w:hanging="252"/>
      </w:pPr>
      <w:rPr>
        <w:rFonts w:hint="default"/>
      </w:rPr>
    </w:lvl>
    <w:lvl w:ilvl="4" w:tplc="5D5A9B52">
      <w:start w:val="1"/>
      <w:numFmt w:val="bullet"/>
      <w:lvlText w:val="•"/>
      <w:lvlJc w:val="left"/>
      <w:pPr>
        <w:ind w:left="3899" w:hanging="252"/>
      </w:pPr>
      <w:rPr>
        <w:rFonts w:hint="default"/>
      </w:rPr>
    </w:lvl>
    <w:lvl w:ilvl="5" w:tplc="34761A6E">
      <w:start w:val="1"/>
      <w:numFmt w:val="bullet"/>
      <w:lvlText w:val="•"/>
      <w:lvlJc w:val="left"/>
      <w:pPr>
        <w:ind w:left="4800" w:hanging="252"/>
      </w:pPr>
      <w:rPr>
        <w:rFonts w:hint="default"/>
      </w:rPr>
    </w:lvl>
    <w:lvl w:ilvl="6" w:tplc="4014BABE">
      <w:start w:val="1"/>
      <w:numFmt w:val="bullet"/>
      <w:lvlText w:val="•"/>
      <w:lvlJc w:val="left"/>
      <w:pPr>
        <w:ind w:left="5701" w:hanging="252"/>
      </w:pPr>
      <w:rPr>
        <w:rFonts w:hint="default"/>
      </w:rPr>
    </w:lvl>
    <w:lvl w:ilvl="7" w:tplc="BE64B1C0">
      <w:start w:val="1"/>
      <w:numFmt w:val="bullet"/>
      <w:lvlText w:val="•"/>
      <w:lvlJc w:val="left"/>
      <w:pPr>
        <w:ind w:left="6603" w:hanging="252"/>
      </w:pPr>
      <w:rPr>
        <w:rFonts w:hint="default"/>
      </w:rPr>
    </w:lvl>
    <w:lvl w:ilvl="8" w:tplc="97761EF4">
      <w:start w:val="1"/>
      <w:numFmt w:val="bullet"/>
      <w:lvlText w:val="•"/>
      <w:lvlJc w:val="left"/>
      <w:pPr>
        <w:ind w:left="7504" w:hanging="252"/>
      </w:pPr>
      <w:rPr>
        <w:rFonts w:hint="default"/>
      </w:rPr>
    </w:lvl>
  </w:abstractNum>
  <w:abstractNum w:abstractNumId="15" w15:restartNumberingAfterBreak="0">
    <w:nsid w:val="322D2E26"/>
    <w:multiLevelType w:val="hybridMultilevel"/>
    <w:tmpl w:val="C8842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A8B2289"/>
    <w:multiLevelType w:val="hybridMultilevel"/>
    <w:tmpl w:val="24484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B54AAF"/>
    <w:multiLevelType w:val="hybridMultilevel"/>
    <w:tmpl w:val="5A92F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A05E3E"/>
    <w:multiLevelType w:val="hybridMultilevel"/>
    <w:tmpl w:val="F072CD02"/>
    <w:lvl w:ilvl="0" w:tplc="4F32847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D5A4E31"/>
    <w:multiLevelType w:val="hybridMultilevel"/>
    <w:tmpl w:val="4D6C79A2"/>
    <w:lvl w:ilvl="0" w:tplc="C602C32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DD328B98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09368F"/>
    <w:multiLevelType w:val="hybridMultilevel"/>
    <w:tmpl w:val="B1A0D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610445"/>
    <w:multiLevelType w:val="hybridMultilevel"/>
    <w:tmpl w:val="AE509D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AE8AEB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D51715"/>
    <w:multiLevelType w:val="hybridMultilevel"/>
    <w:tmpl w:val="CDE09426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20"/>
  </w:num>
  <w:num w:numId="2">
    <w:abstractNumId w:val="11"/>
  </w:num>
  <w:num w:numId="3">
    <w:abstractNumId w:val="18"/>
  </w:num>
  <w:num w:numId="4">
    <w:abstractNumId w:val="5"/>
  </w:num>
  <w:num w:numId="5">
    <w:abstractNumId w:val="24"/>
  </w:num>
  <w:num w:numId="6">
    <w:abstractNumId w:val="4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0"/>
  </w:num>
  <w:num w:numId="10">
    <w:abstractNumId w:val="8"/>
  </w:num>
  <w:num w:numId="1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9"/>
  </w:num>
  <w:num w:numId="15">
    <w:abstractNumId w:val="13"/>
  </w:num>
  <w:num w:numId="16">
    <w:abstractNumId w:val="9"/>
  </w:num>
  <w:num w:numId="17">
    <w:abstractNumId w:val="16"/>
  </w:num>
  <w:num w:numId="18">
    <w:abstractNumId w:val="12"/>
  </w:num>
  <w:num w:numId="19">
    <w:abstractNumId w:val="6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"/>
  </w:num>
  <w:num w:numId="23">
    <w:abstractNumId w:val="7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6AEC"/>
    <w:rsid w:val="0000036D"/>
    <w:rsid w:val="00002960"/>
    <w:rsid w:val="00002C9A"/>
    <w:rsid w:val="0000343E"/>
    <w:rsid w:val="00004599"/>
    <w:rsid w:val="00007E38"/>
    <w:rsid w:val="00023547"/>
    <w:rsid w:val="00023CFB"/>
    <w:rsid w:val="00025624"/>
    <w:rsid w:val="00030362"/>
    <w:rsid w:val="00033998"/>
    <w:rsid w:val="0004313C"/>
    <w:rsid w:val="00043465"/>
    <w:rsid w:val="00052ED2"/>
    <w:rsid w:val="00057354"/>
    <w:rsid w:val="000716FC"/>
    <w:rsid w:val="000729D7"/>
    <w:rsid w:val="00082A5F"/>
    <w:rsid w:val="00083F07"/>
    <w:rsid w:val="0008464B"/>
    <w:rsid w:val="000942ED"/>
    <w:rsid w:val="00094B9F"/>
    <w:rsid w:val="000955C1"/>
    <w:rsid w:val="00097BD1"/>
    <w:rsid w:val="000A2972"/>
    <w:rsid w:val="000A3856"/>
    <w:rsid w:val="000A450D"/>
    <w:rsid w:val="000A6435"/>
    <w:rsid w:val="000B091F"/>
    <w:rsid w:val="000B109B"/>
    <w:rsid w:val="000B1C5D"/>
    <w:rsid w:val="000B2A89"/>
    <w:rsid w:val="000B384B"/>
    <w:rsid w:val="000B560A"/>
    <w:rsid w:val="000B7FC3"/>
    <w:rsid w:val="000C0331"/>
    <w:rsid w:val="000C5404"/>
    <w:rsid w:val="000D0196"/>
    <w:rsid w:val="000E3824"/>
    <w:rsid w:val="000E68E3"/>
    <w:rsid w:val="000F198B"/>
    <w:rsid w:val="000F199D"/>
    <w:rsid w:val="00103ACF"/>
    <w:rsid w:val="0010766F"/>
    <w:rsid w:val="001078DF"/>
    <w:rsid w:val="00117A63"/>
    <w:rsid w:val="00123B55"/>
    <w:rsid w:val="00125AFE"/>
    <w:rsid w:val="00126A61"/>
    <w:rsid w:val="00127EEC"/>
    <w:rsid w:val="0013091C"/>
    <w:rsid w:val="00132ADE"/>
    <w:rsid w:val="00132B1D"/>
    <w:rsid w:val="00133746"/>
    <w:rsid w:val="00140711"/>
    <w:rsid w:val="00152D72"/>
    <w:rsid w:val="0015355E"/>
    <w:rsid w:val="0015725C"/>
    <w:rsid w:val="00160D43"/>
    <w:rsid w:val="001624E9"/>
    <w:rsid w:val="001640D8"/>
    <w:rsid w:val="0016424E"/>
    <w:rsid w:val="001654BA"/>
    <w:rsid w:val="0016627D"/>
    <w:rsid w:val="00173A7F"/>
    <w:rsid w:val="00176CBA"/>
    <w:rsid w:val="00177BA7"/>
    <w:rsid w:val="0018320B"/>
    <w:rsid w:val="00196CF7"/>
    <w:rsid w:val="00196D8D"/>
    <w:rsid w:val="001A0A22"/>
    <w:rsid w:val="001A120A"/>
    <w:rsid w:val="001A3B63"/>
    <w:rsid w:val="001A46C8"/>
    <w:rsid w:val="001A575D"/>
    <w:rsid w:val="001A75B6"/>
    <w:rsid w:val="001B5F1F"/>
    <w:rsid w:val="001B6B49"/>
    <w:rsid w:val="001C2662"/>
    <w:rsid w:val="001C358D"/>
    <w:rsid w:val="001D0324"/>
    <w:rsid w:val="001D1B0C"/>
    <w:rsid w:val="001E01E2"/>
    <w:rsid w:val="001F7256"/>
    <w:rsid w:val="00202810"/>
    <w:rsid w:val="002037FE"/>
    <w:rsid w:val="00204AE9"/>
    <w:rsid w:val="00205A33"/>
    <w:rsid w:val="0020750E"/>
    <w:rsid w:val="00217DA5"/>
    <w:rsid w:val="00242D99"/>
    <w:rsid w:val="002451AF"/>
    <w:rsid w:val="0024635C"/>
    <w:rsid w:val="00247211"/>
    <w:rsid w:val="00250EEA"/>
    <w:rsid w:val="0025129D"/>
    <w:rsid w:val="0025422C"/>
    <w:rsid w:val="0025651B"/>
    <w:rsid w:val="00256AB1"/>
    <w:rsid w:val="00257F07"/>
    <w:rsid w:val="002624BF"/>
    <w:rsid w:val="00262D37"/>
    <w:rsid w:val="00271541"/>
    <w:rsid w:val="0027397E"/>
    <w:rsid w:val="00273C43"/>
    <w:rsid w:val="002750A3"/>
    <w:rsid w:val="0029133E"/>
    <w:rsid w:val="00297135"/>
    <w:rsid w:val="002A135D"/>
    <w:rsid w:val="002A6E9A"/>
    <w:rsid w:val="002B480C"/>
    <w:rsid w:val="002B7D05"/>
    <w:rsid w:val="002C26CB"/>
    <w:rsid w:val="002C570F"/>
    <w:rsid w:val="002C7533"/>
    <w:rsid w:val="002D41E7"/>
    <w:rsid w:val="002D43DF"/>
    <w:rsid w:val="002D5F87"/>
    <w:rsid w:val="002D6B71"/>
    <w:rsid w:val="002E1A16"/>
    <w:rsid w:val="002E4899"/>
    <w:rsid w:val="002F37B4"/>
    <w:rsid w:val="002F449D"/>
    <w:rsid w:val="00302EB2"/>
    <w:rsid w:val="003269D9"/>
    <w:rsid w:val="003374EE"/>
    <w:rsid w:val="00337CDB"/>
    <w:rsid w:val="00340975"/>
    <w:rsid w:val="00352102"/>
    <w:rsid w:val="00356879"/>
    <w:rsid w:val="00356C7B"/>
    <w:rsid w:val="0035724E"/>
    <w:rsid w:val="003647D0"/>
    <w:rsid w:val="00371610"/>
    <w:rsid w:val="00380B91"/>
    <w:rsid w:val="003874CE"/>
    <w:rsid w:val="00394FD5"/>
    <w:rsid w:val="00397218"/>
    <w:rsid w:val="003A256E"/>
    <w:rsid w:val="003A2849"/>
    <w:rsid w:val="003B0EFD"/>
    <w:rsid w:val="003B346D"/>
    <w:rsid w:val="003B3F0F"/>
    <w:rsid w:val="003C177D"/>
    <w:rsid w:val="003C29EE"/>
    <w:rsid w:val="003C639B"/>
    <w:rsid w:val="003C7221"/>
    <w:rsid w:val="003D1112"/>
    <w:rsid w:val="003F61D8"/>
    <w:rsid w:val="003F6851"/>
    <w:rsid w:val="003F7AB7"/>
    <w:rsid w:val="004036E0"/>
    <w:rsid w:val="0041048A"/>
    <w:rsid w:val="004113B1"/>
    <w:rsid w:val="004155FA"/>
    <w:rsid w:val="00415D9E"/>
    <w:rsid w:val="00420C5A"/>
    <w:rsid w:val="00423028"/>
    <w:rsid w:val="00425801"/>
    <w:rsid w:val="00425F50"/>
    <w:rsid w:val="004347BB"/>
    <w:rsid w:val="00435287"/>
    <w:rsid w:val="0044146C"/>
    <w:rsid w:val="00445182"/>
    <w:rsid w:val="00455470"/>
    <w:rsid w:val="00462809"/>
    <w:rsid w:val="00462910"/>
    <w:rsid w:val="00463423"/>
    <w:rsid w:val="004638E0"/>
    <w:rsid w:val="00465A53"/>
    <w:rsid w:val="0046620C"/>
    <w:rsid w:val="00471BD1"/>
    <w:rsid w:val="00475D85"/>
    <w:rsid w:val="004828CA"/>
    <w:rsid w:val="004876C5"/>
    <w:rsid w:val="00494DD4"/>
    <w:rsid w:val="0049628B"/>
    <w:rsid w:val="004A16A1"/>
    <w:rsid w:val="004A299D"/>
    <w:rsid w:val="004B33F8"/>
    <w:rsid w:val="004B4389"/>
    <w:rsid w:val="004B50B2"/>
    <w:rsid w:val="004B667F"/>
    <w:rsid w:val="004B70C9"/>
    <w:rsid w:val="004C4117"/>
    <w:rsid w:val="004D0F11"/>
    <w:rsid w:val="004D133A"/>
    <w:rsid w:val="004D2F49"/>
    <w:rsid w:val="004D42C1"/>
    <w:rsid w:val="004D50FB"/>
    <w:rsid w:val="004D63F1"/>
    <w:rsid w:val="004E1B2B"/>
    <w:rsid w:val="004E3D6F"/>
    <w:rsid w:val="004E686E"/>
    <w:rsid w:val="004F4292"/>
    <w:rsid w:val="004F5854"/>
    <w:rsid w:val="004F6E31"/>
    <w:rsid w:val="00501DA5"/>
    <w:rsid w:val="00504CED"/>
    <w:rsid w:val="0052023F"/>
    <w:rsid w:val="00520BD2"/>
    <w:rsid w:val="00520CB1"/>
    <w:rsid w:val="00535563"/>
    <w:rsid w:val="0054184E"/>
    <w:rsid w:val="0054553A"/>
    <w:rsid w:val="00546186"/>
    <w:rsid w:val="00556D62"/>
    <w:rsid w:val="005573C7"/>
    <w:rsid w:val="0056120A"/>
    <w:rsid w:val="0056217A"/>
    <w:rsid w:val="00563F3C"/>
    <w:rsid w:val="0057163E"/>
    <w:rsid w:val="00576CEC"/>
    <w:rsid w:val="00582A57"/>
    <w:rsid w:val="00585EF5"/>
    <w:rsid w:val="00597D56"/>
    <w:rsid w:val="005A492A"/>
    <w:rsid w:val="005A7370"/>
    <w:rsid w:val="005B77AA"/>
    <w:rsid w:val="005C04AB"/>
    <w:rsid w:val="005C101B"/>
    <w:rsid w:val="005C35C5"/>
    <w:rsid w:val="005D022C"/>
    <w:rsid w:val="005D06FD"/>
    <w:rsid w:val="005D2AA3"/>
    <w:rsid w:val="005D3471"/>
    <w:rsid w:val="005D5496"/>
    <w:rsid w:val="005D5B02"/>
    <w:rsid w:val="005D6EE9"/>
    <w:rsid w:val="005D78C5"/>
    <w:rsid w:val="005E1219"/>
    <w:rsid w:val="005E2B0A"/>
    <w:rsid w:val="005E30B2"/>
    <w:rsid w:val="005E4745"/>
    <w:rsid w:val="005F6DD4"/>
    <w:rsid w:val="00606050"/>
    <w:rsid w:val="0060749E"/>
    <w:rsid w:val="00607B88"/>
    <w:rsid w:val="00617073"/>
    <w:rsid w:val="00620126"/>
    <w:rsid w:val="006240CC"/>
    <w:rsid w:val="006251EC"/>
    <w:rsid w:val="006306A2"/>
    <w:rsid w:val="00637AD6"/>
    <w:rsid w:val="00637C64"/>
    <w:rsid w:val="0064111F"/>
    <w:rsid w:val="006442A1"/>
    <w:rsid w:val="006526D3"/>
    <w:rsid w:val="00652821"/>
    <w:rsid w:val="006543FA"/>
    <w:rsid w:val="00664482"/>
    <w:rsid w:val="006655AC"/>
    <w:rsid w:val="00665DF4"/>
    <w:rsid w:val="00666BA3"/>
    <w:rsid w:val="0066745E"/>
    <w:rsid w:val="00674185"/>
    <w:rsid w:val="006831C8"/>
    <w:rsid w:val="00685B76"/>
    <w:rsid w:val="00686BBE"/>
    <w:rsid w:val="00686DB1"/>
    <w:rsid w:val="0069400D"/>
    <w:rsid w:val="006A1F67"/>
    <w:rsid w:val="006A64E6"/>
    <w:rsid w:val="006A6E62"/>
    <w:rsid w:val="006B3FD9"/>
    <w:rsid w:val="006C1536"/>
    <w:rsid w:val="006C37A2"/>
    <w:rsid w:val="006C66AE"/>
    <w:rsid w:val="006D47EE"/>
    <w:rsid w:val="006E585F"/>
    <w:rsid w:val="006F0B0D"/>
    <w:rsid w:val="006F0D8D"/>
    <w:rsid w:val="006F51A2"/>
    <w:rsid w:val="00700D3F"/>
    <w:rsid w:val="00700DBB"/>
    <w:rsid w:val="00702659"/>
    <w:rsid w:val="00703213"/>
    <w:rsid w:val="007060B5"/>
    <w:rsid w:val="00706EAD"/>
    <w:rsid w:val="007079EA"/>
    <w:rsid w:val="00712E46"/>
    <w:rsid w:val="007132A5"/>
    <w:rsid w:val="00713C1F"/>
    <w:rsid w:val="00714B5C"/>
    <w:rsid w:val="00714BB3"/>
    <w:rsid w:val="00720ACB"/>
    <w:rsid w:val="007247AE"/>
    <w:rsid w:val="007278ED"/>
    <w:rsid w:val="00730058"/>
    <w:rsid w:val="007325A6"/>
    <w:rsid w:val="00735E39"/>
    <w:rsid w:val="007403DD"/>
    <w:rsid w:val="00740865"/>
    <w:rsid w:val="00741180"/>
    <w:rsid w:val="0074417B"/>
    <w:rsid w:val="0074618D"/>
    <w:rsid w:val="00751620"/>
    <w:rsid w:val="00753BC0"/>
    <w:rsid w:val="007658DC"/>
    <w:rsid w:val="00771B56"/>
    <w:rsid w:val="00776160"/>
    <w:rsid w:val="00781C07"/>
    <w:rsid w:val="00785826"/>
    <w:rsid w:val="00791101"/>
    <w:rsid w:val="007965BC"/>
    <w:rsid w:val="007A3541"/>
    <w:rsid w:val="007A7A73"/>
    <w:rsid w:val="007B40FC"/>
    <w:rsid w:val="007C45DF"/>
    <w:rsid w:val="007C64AC"/>
    <w:rsid w:val="007D1CE4"/>
    <w:rsid w:val="007D6652"/>
    <w:rsid w:val="007E034B"/>
    <w:rsid w:val="007E1B56"/>
    <w:rsid w:val="007E5234"/>
    <w:rsid w:val="007E6433"/>
    <w:rsid w:val="007F1A27"/>
    <w:rsid w:val="007F237E"/>
    <w:rsid w:val="007F5D11"/>
    <w:rsid w:val="007F6CA4"/>
    <w:rsid w:val="00800163"/>
    <w:rsid w:val="008050D3"/>
    <w:rsid w:val="00805E62"/>
    <w:rsid w:val="00806A66"/>
    <w:rsid w:val="00807044"/>
    <w:rsid w:val="00811143"/>
    <w:rsid w:val="008150C1"/>
    <w:rsid w:val="008152FC"/>
    <w:rsid w:val="00815F0C"/>
    <w:rsid w:val="0082616B"/>
    <w:rsid w:val="0082646B"/>
    <w:rsid w:val="00830A65"/>
    <w:rsid w:val="00831F3B"/>
    <w:rsid w:val="00846967"/>
    <w:rsid w:val="0085171E"/>
    <w:rsid w:val="0085312F"/>
    <w:rsid w:val="00853306"/>
    <w:rsid w:val="008560C1"/>
    <w:rsid w:val="00861D39"/>
    <w:rsid w:val="00865069"/>
    <w:rsid w:val="00872812"/>
    <w:rsid w:val="00873E5C"/>
    <w:rsid w:val="00880371"/>
    <w:rsid w:val="00882223"/>
    <w:rsid w:val="008A089C"/>
    <w:rsid w:val="008A7D0A"/>
    <w:rsid w:val="008B0FC8"/>
    <w:rsid w:val="008B16D5"/>
    <w:rsid w:val="008C6ABA"/>
    <w:rsid w:val="008D0F40"/>
    <w:rsid w:val="008D17B1"/>
    <w:rsid w:val="008D21E6"/>
    <w:rsid w:val="008D788D"/>
    <w:rsid w:val="008D7E77"/>
    <w:rsid w:val="008E36E7"/>
    <w:rsid w:val="008E384C"/>
    <w:rsid w:val="008E5413"/>
    <w:rsid w:val="008E7E13"/>
    <w:rsid w:val="008F1781"/>
    <w:rsid w:val="008F1A61"/>
    <w:rsid w:val="008F2080"/>
    <w:rsid w:val="00900295"/>
    <w:rsid w:val="00900573"/>
    <w:rsid w:val="00911196"/>
    <w:rsid w:val="0091216E"/>
    <w:rsid w:val="00913709"/>
    <w:rsid w:val="00923C50"/>
    <w:rsid w:val="00925F12"/>
    <w:rsid w:val="009273B2"/>
    <w:rsid w:val="009273BE"/>
    <w:rsid w:val="0092770A"/>
    <w:rsid w:val="00933C4C"/>
    <w:rsid w:val="009468CA"/>
    <w:rsid w:val="00953F9F"/>
    <w:rsid w:val="009623DB"/>
    <w:rsid w:val="0096374E"/>
    <w:rsid w:val="00971564"/>
    <w:rsid w:val="00980676"/>
    <w:rsid w:val="0099526D"/>
    <w:rsid w:val="0099746F"/>
    <w:rsid w:val="009A13A0"/>
    <w:rsid w:val="009A14F3"/>
    <w:rsid w:val="009A1D77"/>
    <w:rsid w:val="009B05CD"/>
    <w:rsid w:val="009B17C5"/>
    <w:rsid w:val="009B6AEC"/>
    <w:rsid w:val="009C02AE"/>
    <w:rsid w:val="009C060B"/>
    <w:rsid w:val="009C0EB1"/>
    <w:rsid w:val="009C1E4E"/>
    <w:rsid w:val="009C4837"/>
    <w:rsid w:val="009D14D7"/>
    <w:rsid w:val="009D1B96"/>
    <w:rsid w:val="009D3887"/>
    <w:rsid w:val="009E0011"/>
    <w:rsid w:val="009E137A"/>
    <w:rsid w:val="009E16FC"/>
    <w:rsid w:val="009E3E38"/>
    <w:rsid w:val="009E5D0C"/>
    <w:rsid w:val="009E7088"/>
    <w:rsid w:val="00A005B4"/>
    <w:rsid w:val="00A0772A"/>
    <w:rsid w:val="00A15C12"/>
    <w:rsid w:val="00A22BCE"/>
    <w:rsid w:val="00A417BC"/>
    <w:rsid w:val="00A47D81"/>
    <w:rsid w:val="00A53C5F"/>
    <w:rsid w:val="00A5522F"/>
    <w:rsid w:val="00A609AF"/>
    <w:rsid w:val="00A670A2"/>
    <w:rsid w:val="00A67512"/>
    <w:rsid w:val="00A73C18"/>
    <w:rsid w:val="00A73D9C"/>
    <w:rsid w:val="00A74CB0"/>
    <w:rsid w:val="00A7620D"/>
    <w:rsid w:val="00A819B3"/>
    <w:rsid w:val="00A84644"/>
    <w:rsid w:val="00A875FB"/>
    <w:rsid w:val="00AA01F7"/>
    <w:rsid w:val="00AA70BF"/>
    <w:rsid w:val="00AB01F0"/>
    <w:rsid w:val="00AB0673"/>
    <w:rsid w:val="00AB5B8E"/>
    <w:rsid w:val="00AD014B"/>
    <w:rsid w:val="00AE0BED"/>
    <w:rsid w:val="00AE5D85"/>
    <w:rsid w:val="00AE6743"/>
    <w:rsid w:val="00AE7ADF"/>
    <w:rsid w:val="00AF19D6"/>
    <w:rsid w:val="00B0018F"/>
    <w:rsid w:val="00B01A3F"/>
    <w:rsid w:val="00B07EE0"/>
    <w:rsid w:val="00B17258"/>
    <w:rsid w:val="00B23C57"/>
    <w:rsid w:val="00B2490C"/>
    <w:rsid w:val="00B313CB"/>
    <w:rsid w:val="00B31AB9"/>
    <w:rsid w:val="00B337BD"/>
    <w:rsid w:val="00B33B64"/>
    <w:rsid w:val="00B41E47"/>
    <w:rsid w:val="00B430B0"/>
    <w:rsid w:val="00B45AD9"/>
    <w:rsid w:val="00B4777D"/>
    <w:rsid w:val="00B54390"/>
    <w:rsid w:val="00B63E96"/>
    <w:rsid w:val="00B65C3C"/>
    <w:rsid w:val="00B66BBE"/>
    <w:rsid w:val="00B711FE"/>
    <w:rsid w:val="00B811E7"/>
    <w:rsid w:val="00B9325E"/>
    <w:rsid w:val="00B96BDC"/>
    <w:rsid w:val="00B9736F"/>
    <w:rsid w:val="00B97BE5"/>
    <w:rsid w:val="00BB7405"/>
    <w:rsid w:val="00BC2F54"/>
    <w:rsid w:val="00BC4064"/>
    <w:rsid w:val="00BC474C"/>
    <w:rsid w:val="00BD19D1"/>
    <w:rsid w:val="00BD3D94"/>
    <w:rsid w:val="00BD4CC6"/>
    <w:rsid w:val="00BE1169"/>
    <w:rsid w:val="00BE1376"/>
    <w:rsid w:val="00BE2087"/>
    <w:rsid w:val="00BE4252"/>
    <w:rsid w:val="00BE4909"/>
    <w:rsid w:val="00BF3344"/>
    <w:rsid w:val="00BF3AF1"/>
    <w:rsid w:val="00C013F7"/>
    <w:rsid w:val="00C06E17"/>
    <w:rsid w:val="00C14926"/>
    <w:rsid w:val="00C14CA3"/>
    <w:rsid w:val="00C208E3"/>
    <w:rsid w:val="00C2258F"/>
    <w:rsid w:val="00C22836"/>
    <w:rsid w:val="00C27043"/>
    <w:rsid w:val="00C3598F"/>
    <w:rsid w:val="00C367CC"/>
    <w:rsid w:val="00C4567D"/>
    <w:rsid w:val="00C45A65"/>
    <w:rsid w:val="00C50F2D"/>
    <w:rsid w:val="00C5679A"/>
    <w:rsid w:val="00C66C9F"/>
    <w:rsid w:val="00C67ACF"/>
    <w:rsid w:val="00C727FE"/>
    <w:rsid w:val="00C85009"/>
    <w:rsid w:val="00C8513A"/>
    <w:rsid w:val="00C91079"/>
    <w:rsid w:val="00CA105B"/>
    <w:rsid w:val="00CA13B2"/>
    <w:rsid w:val="00CA4612"/>
    <w:rsid w:val="00CA4A4F"/>
    <w:rsid w:val="00CB084F"/>
    <w:rsid w:val="00CB42B3"/>
    <w:rsid w:val="00CC0EDA"/>
    <w:rsid w:val="00CC23EB"/>
    <w:rsid w:val="00CC63C3"/>
    <w:rsid w:val="00CC6D13"/>
    <w:rsid w:val="00CD0D89"/>
    <w:rsid w:val="00CD4841"/>
    <w:rsid w:val="00CD5C5C"/>
    <w:rsid w:val="00CD6DDF"/>
    <w:rsid w:val="00CE2FFF"/>
    <w:rsid w:val="00CE33C3"/>
    <w:rsid w:val="00CF0478"/>
    <w:rsid w:val="00CF1B61"/>
    <w:rsid w:val="00CF4673"/>
    <w:rsid w:val="00CF49AD"/>
    <w:rsid w:val="00CF659F"/>
    <w:rsid w:val="00CF7134"/>
    <w:rsid w:val="00D07B6D"/>
    <w:rsid w:val="00D1118D"/>
    <w:rsid w:val="00D15AC3"/>
    <w:rsid w:val="00D17C98"/>
    <w:rsid w:val="00D21C9D"/>
    <w:rsid w:val="00D228AE"/>
    <w:rsid w:val="00D230D0"/>
    <w:rsid w:val="00D27FA9"/>
    <w:rsid w:val="00D31D80"/>
    <w:rsid w:val="00D3561E"/>
    <w:rsid w:val="00D35731"/>
    <w:rsid w:val="00D4193E"/>
    <w:rsid w:val="00D4302B"/>
    <w:rsid w:val="00D471E1"/>
    <w:rsid w:val="00D47C3E"/>
    <w:rsid w:val="00D545F0"/>
    <w:rsid w:val="00D54F55"/>
    <w:rsid w:val="00D5722E"/>
    <w:rsid w:val="00D57801"/>
    <w:rsid w:val="00D57F65"/>
    <w:rsid w:val="00D67875"/>
    <w:rsid w:val="00D75CAA"/>
    <w:rsid w:val="00D76D82"/>
    <w:rsid w:val="00D837EB"/>
    <w:rsid w:val="00D87C2C"/>
    <w:rsid w:val="00D87EB9"/>
    <w:rsid w:val="00DB673A"/>
    <w:rsid w:val="00DD493C"/>
    <w:rsid w:val="00DD5CBB"/>
    <w:rsid w:val="00DE272C"/>
    <w:rsid w:val="00DF0D3F"/>
    <w:rsid w:val="00DF2D42"/>
    <w:rsid w:val="00DF6E69"/>
    <w:rsid w:val="00DF7ACF"/>
    <w:rsid w:val="00E02AA7"/>
    <w:rsid w:val="00E07900"/>
    <w:rsid w:val="00E13128"/>
    <w:rsid w:val="00E22A2C"/>
    <w:rsid w:val="00E22BE7"/>
    <w:rsid w:val="00E2334E"/>
    <w:rsid w:val="00E253F7"/>
    <w:rsid w:val="00E31377"/>
    <w:rsid w:val="00E40833"/>
    <w:rsid w:val="00E43F4A"/>
    <w:rsid w:val="00E54211"/>
    <w:rsid w:val="00E542A3"/>
    <w:rsid w:val="00E54BC5"/>
    <w:rsid w:val="00E571F0"/>
    <w:rsid w:val="00E64E0E"/>
    <w:rsid w:val="00E73101"/>
    <w:rsid w:val="00E7424C"/>
    <w:rsid w:val="00E75CF7"/>
    <w:rsid w:val="00E765CE"/>
    <w:rsid w:val="00E80D64"/>
    <w:rsid w:val="00E90B39"/>
    <w:rsid w:val="00E92BAB"/>
    <w:rsid w:val="00E93B93"/>
    <w:rsid w:val="00E9407C"/>
    <w:rsid w:val="00EA6EB5"/>
    <w:rsid w:val="00EB5508"/>
    <w:rsid w:val="00EB5BAB"/>
    <w:rsid w:val="00EC2862"/>
    <w:rsid w:val="00EC6220"/>
    <w:rsid w:val="00ED0B76"/>
    <w:rsid w:val="00EE4AB5"/>
    <w:rsid w:val="00EF1D7A"/>
    <w:rsid w:val="00EF3FA5"/>
    <w:rsid w:val="00EF5BF3"/>
    <w:rsid w:val="00F00B73"/>
    <w:rsid w:val="00F00BA7"/>
    <w:rsid w:val="00F01AF8"/>
    <w:rsid w:val="00F05361"/>
    <w:rsid w:val="00F125C0"/>
    <w:rsid w:val="00F12F33"/>
    <w:rsid w:val="00F25157"/>
    <w:rsid w:val="00F32495"/>
    <w:rsid w:val="00F345D7"/>
    <w:rsid w:val="00F34F1E"/>
    <w:rsid w:val="00F36D75"/>
    <w:rsid w:val="00F4639D"/>
    <w:rsid w:val="00F51005"/>
    <w:rsid w:val="00F62D19"/>
    <w:rsid w:val="00F657FF"/>
    <w:rsid w:val="00F65F8B"/>
    <w:rsid w:val="00F67DE7"/>
    <w:rsid w:val="00F7073E"/>
    <w:rsid w:val="00F74193"/>
    <w:rsid w:val="00F846AB"/>
    <w:rsid w:val="00F866FF"/>
    <w:rsid w:val="00F87B66"/>
    <w:rsid w:val="00F87FE9"/>
    <w:rsid w:val="00F91EC5"/>
    <w:rsid w:val="00F950C6"/>
    <w:rsid w:val="00F95681"/>
    <w:rsid w:val="00F9569E"/>
    <w:rsid w:val="00F9711E"/>
    <w:rsid w:val="00FA0744"/>
    <w:rsid w:val="00FA3BF7"/>
    <w:rsid w:val="00FB1260"/>
    <w:rsid w:val="00FB2BED"/>
    <w:rsid w:val="00FB762F"/>
    <w:rsid w:val="00FC1A57"/>
    <w:rsid w:val="00FD5FEF"/>
    <w:rsid w:val="00FE1671"/>
    <w:rsid w:val="00FF4856"/>
    <w:rsid w:val="00F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/>
    <o:shapelayout v:ext="edit">
      <o:idmap v:ext="edit" data="1"/>
    </o:shapelayout>
  </w:shapeDefaults>
  <w:decimalSymbol w:val=","/>
  <w:listSeparator w:val=";"/>
  <w14:docId w14:val="16AA642B"/>
  <w15:docId w15:val="{C514E3C5-855C-4EDD-A06D-353F63F1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6AEC"/>
    <w:pPr>
      <w:widowControl w:val="0"/>
      <w:suppressAutoHyphens/>
      <w:spacing w:after="0" w:line="240" w:lineRule="auto"/>
    </w:pPr>
    <w:rPr>
      <w:rFonts w:ascii="Liberation Serif" w:hAnsi="Liberation Serif" w:cs="Arial"/>
      <w:color w:val="00000A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0673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251EC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251E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251EC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qFormat/>
    <w:rsid w:val="00F65F8B"/>
    <w:pPr>
      <w:keepNext/>
      <w:widowControl/>
      <w:suppressAutoHyphens w:val="0"/>
      <w:ind w:left="709"/>
      <w:jc w:val="center"/>
      <w:outlineLvl w:val="4"/>
    </w:pPr>
    <w:rPr>
      <w:rFonts w:ascii="Swis721 Blk BT" w:eastAsia="Times New Roman" w:hAnsi="Swis721 Blk BT" w:cs="Times New Roman"/>
      <w:b/>
      <w:color w:val="FF0000"/>
      <w:sz w:val="40"/>
      <w:lang w:eastAsia="pl-PL" w:bidi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251EC"/>
    <w:pPr>
      <w:keepNext/>
      <w:keepLines/>
      <w:spacing w:before="40"/>
      <w:outlineLvl w:val="5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251EC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251EC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251EC"/>
    <w:pPr>
      <w:keepNext/>
      <w:keepLines/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B6AEC"/>
    <w:rPr>
      <w:color w:val="0563C1" w:themeColor="hyperlink"/>
      <w:u w:val="single"/>
    </w:rPr>
  </w:style>
  <w:style w:type="paragraph" w:customStyle="1" w:styleId="Standard">
    <w:name w:val="Standard"/>
    <w:qFormat/>
    <w:rsid w:val="009B6AEC"/>
    <w:pPr>
      <w:widowControl w:val="0"/>
      <w:suppressAutoHyphens/>
      <w:autoSpaceDN w:val="0"/>
      <w:spacing w:after="0" w:line="240" w:lineRule="auto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9B6AE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paragraph" w:styleId="Akapitzlist">
    <w:name w:val="List Paragraph"/>
    <w:aliases w:val="CW_Lista,L1,Numerowanie,2 heading,A_wyliczenie,K-P_odwolanie,Akapit z listą5,maz_wyliczenie,opis dzialania,normalny tekst,sw tekst,BulletC,Wyliczanie,Obiekt,List Paragraph,wypunktowanie,Akapit z listą1,Bullet Number,List Paragraph1,lp1"/>
    <w:basedOn w:val="Normalny"/>
    <w:link w:val="AkapitzlistZnak"/>
    <w:uiPriority w:val="34"/>
    <w:qFormat/>
    <w:rsid w:val="00D21C9D"/>
    <w:pPr>
      <w:ind w:left="720"/>
      <w:contextualSpacing/>
    </w:pPr>
    <w:rPr>
      <w:rFonts w:cs="Mangal"/>
      <w:szCs w:val="21"/>
    </w:rPr>
  </w:style>
  <w:style w:type="table" w:styleId="Tabela-Siatka">
    <w:name w:val="Table Grid"/>
    <w:basedOn w:val="Standardowy"/>
    <w:uiPriority w:val="39"/>
    <w:rsid w:val="008D0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37A2"/>
    <w:rPr>
      <w:color w:val="605E5C"/>
      <w:shd w:val="clear" w:color="auto" w:fill="E1DFDD"/>
    </w:rPr>
  </w:style>
  <w:style w:type="paragraph" w:customStyle="1" w:styleId="FR4">
    <w:name w:val="FR4"/>
    <w:rsid w:val="004F4292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4F4292"/>
    <w:pPr>
      <w:spacing w:after="0" w:line="240" w:lineRule="auto"/>
    </w:pPr>
    <w:rPr>
      <w:rFonts w:eastAsiaTheme="minorHAnsi"/>
    </w:rPr>
  </w:style>
  <w:style w:type="character" w:customStyle="1" w:styleId="Nagwek5Znak">
    <w:name w:val="Nagłówek 5 Znak"/>
    <w:basedOn w:val="Domylnaczcionkaakapitu"/>
    <w:link w:val="Nagwek5"/>
    <w:rsid w:val="00F65F8B"/>
    <w:rPr>
      <w:rFonts w:ascii="Swis721 Blk BT" w:eastAsia="Times New Roman" w:hAnsi="Swis721 Blk BT" w:cs="Times New Roman"/>
      <w:b/>
      <w:color w:val="FF0000"/>
      <w:sz w:val="4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65F8B"/>
    <w:pPr>
      <w:widowControl/>
      <w:suppressAutoHyphens w:val="0"/>
      <w:ind w:left="3420" w:hanging="3420"/>
    </w:pPr>
    <w:rPr>
      <w:rFonts w:ascii="Times New Roman" w:eastAsia="Times New Roman" w:hAnsi="Times New Roman" w:cs="Times New Roman"/>
      <w:b/>
      <w:bCs/>
      <w:color w:val="auto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65F8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BulletC Znak,Wyliczanie Znak,Obiekt Znak"/>
    <w:link w:val="Akapitzlist"/>
    <w:uiPriority w:val="34"/>
    <w:qFormat/>
    <w:rsid w:val="00F65F8B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A492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6E69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6E69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6E6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AB0673"/>
    <w:rPr>
      <w:rFonts w:asciiTheme="majorHAnsi" w:eastAsiaTheme="majorEastAsia" w:hAnsiTheme="majorHAnsi" w:cs="Mangal"/>
      <w:color w:val="2F5496" w:themeColor="accent1" w:themeShade="BF"/>
      <w:sz w:val="32"/>
      <w:szCs w:val="29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0036D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0036D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6251EC"/>
    <w:rPr>
      <w:rFonts w:asciiTheme="majorHAnsi" w:eastAsiaTheme="majorEastAsia" w:hAnsiTheme="majorHAnsi" w:cs="Mangal"/>
      <w:color w:val="2F5496" w:themeColor="accent1" w:themeShade="BF"/>
      <w:sz w:val="26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6251EC"/>
    <w:rPr>
      <w:rFonts w:asciiTheme="majorHAnsi" w:eastAsiaTheme="majorEastAsia" w:hAnsiTheme="majorHAnsi" w:cs="Mangal"/>
      <w:i/>
      <w:iCs/>
      <w:color w:val="2F5496" w:themeColor="accent1" w:themeShade="BF"/>
      <w:sz w:val="24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rsid w:val="006251EC"/>
    <w:rPr>
      <w:rFonts w:asciiTheme="majorHAnsi" w:eastAsiaTheme="majorEastAsia" w:hAnsiTheme="majorHAnsi" w:cs="Mangal"/>
      <w:i/>
      <w:iCs/>
      <w:color w:val="1F3763" w:themeColor="accent1" w:themeShade="7F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6251EC"/>
    <w:rPr>
      <w:rFonts w:asciiTheme="majorHAnsi" w:eastAsiaTheme="majorEastAsia" w:hAnsiTheme="majorHAnsi" w:cs="Mangal"/>
      <w:color w:val="272727" w:themeColor="text1" w:themeTint="D8"/>
      <w:sz w:val="21"/>
      <w:szCs w:val="19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rsid w:val="006251EC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  <w:lang w:eastAsia="zh-CN" w:bidi="hi-IN"/>
    </w:rPr>
  </w:style>
  <w:style w:type="paragraph" w:customStyle="1" w:styleId="Znak">
    <w:name w:val="Znak"/>
    <w:basedOn w:val="Normalny"/>
    <w:rsid w:val="00A819B3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Tytu">
    <w:name w:val="Title"/>
    <w:basedOn w:val="Normalny"/>
    <w:next w:val="Podtytu"/>
    <w:link w:val="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i/>
      <w:color w:val="auto"/>
      <w:sz w:val="32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FB762F"/>
    <w:rPr>
      <w:rFonts w:ascii="Times New Roman" w:eastAsia="Times New Roman" w:hAnsi="Times New Roman" w:cs="Times New Roman"/>
      <w:b/>
      <w:i/>
      <w:sz w:val="32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PodtytuZnak">
    <w:name w:val="Podtytuł Znak"/>
    <w:basedOn w:val="Domylnaczcionkaakapitu"/>
    <w:link w:val="Podtytu"/>
    <w:rsid w:val="00FB762F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nak0">
    <w:name w:val="Znak"/>
    <w:basedOn w:val="Normalny"/>
    <w:rsid w:val="00FB762F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343E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43E"/>
    <w:rPr>
      <w:rFonts w:ascii="Tahoma" w:hAnsi="Tahoma" w:cs="Mangal"/>
      <w:color w:val="00000A"/>
      <w:sz w:val="16"/>
      <w:szCs w:val="1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16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16FC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16FC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1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16FC"/>
    <w:rPr>
      <w:rFonts w:ascii="Liberation Serif" w:hAnsi="Liberation Serif" w:cs="Mangal"/>
      <w:b/>
      <w:bCs/>
      <w:color w:val="00000A"/>
      <w:sz w:val="20"/>
      <w:szCs w:val="18"/>
      <w:lang w:eastAsia="zh-CN" w:bidi="hi-IN"/>
    </w:rPr>
  </w:style>
  <w:style w:type="paragraph" w:customStyle="1" w:styleId="Znak1">
    <w:name w:val="Znak"/>
    <w:basedOn w:val="Normalny"/>
    <w:rsid w:val="00F91EC5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character" w:customStyle="1" w:styleId="Teksttreci8">
    <w:name w:val="Tekst treści (8)_"/>
    <w:link w:val="Teksttreci81"/>
    <w:rsid w:val="00F91EC5"/>
    <w:rPr>
      <w:rFonts w:ascii="Arial" w:hAnsi="Arial"/>
      <w:sz w:val="23"/>
      <w:szCs w:val="23"/>
      <w:shd w:val="clear" w:color="auto" w:fill="FFFFFF"/>
    </w:rPr>
  </w:style>
  <w:style w:type="character" w:customStyle="1" w:styleId="Teksttreci812">
    <w:name w:val="Tekst treści (8)12"/>
    <w:uiPriority w:val="99"/>
    <w:rsid w:val="00F91EC5"/>
  </w:style>
  <w:style w:type="paragraph" w:customStyle="1" w:styleId="Teksttreci81">
    <w:name w:val="Tekst treści (8)1"/>
    <w:basedOn w:val="Normalny"/>
    <w:link w:val="Teksttreci8"/>
    <w:rsid w:val="00F91EC5"/>
    <w:pPr>
      <w:shd w:val="clear" w:color="auto" w:fill="FFFFFF"/>
      <w:suppressAutoHyphens w:val="0"/>
      <w:spacing w:line="240" w:lineRule="atLeast"/>
      <w:ind w:hanging="340"/>
    </w:pPr>
    <w:rPr>
      <w:rFonts w:ascii="Arial" w:hAnsi="Arial" w:cstheme="minorBidi"/>
      <w:color w:val="auto"/>
      <w:sz w:val="23"/>
      <w:szCs w:val="23"/>
      <w:shd w:val="clear" w:color="auto" w:fill="FFFFFF"/>
      <w:lang w:eastAsia="en-US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CD0D89"/>
    <w:pPr>
      <w:widowControl/>
      <w:suppressAutoHyphens w:val="0"/>
      <w:spacing w:after="120" w:line="480" w:lineRule="auto"/>
      <w:jc w:val="both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D0D89"/>
    <w:rPr>
      <w:rFonts w:eastAsiaTheme="minorEastAsia"/>
    </w:rPr>
  </w:style>
  <w:style w:type="paragraph" w:customStyle="1" w:styleId="Default">
    <w:name w:val="Default"/>
    <w:rsid w:val="00E80D64"/>
    <w:pPr>
      <w:autoSpaceDE w:val="0"/>
      <w:autoSpaceDN w:val="0"/>
      <w:adjustRightInd w:val="0"/>
      <w:spacing w:after="0" w:line="240" w:lineRule="auto"/>
    </w:pPr>
    <w:rPr>
      <w:rFonts w:ascii="Open Sans" w:eastAsiaTheme="minorHAnsi" w:hAnsi="Open Sans" w:cs="Open Sans"/>
      <w:color w:val="000000"/>
      <w:sz w:val="24"/>
      <w:szCs w:val="24"/>
    </w:rPr>
  </w:style>
  <w:style w:type="character" w:customStyle="1" w:styleId="cf01">
    <w:name w:val="cf01"/>
    <w:basedOn w:val="Domylnaczcionkaakapitu"/>
    <w:rsid w:val="007403DD"/>
  </w:style>
  <w:style w:type="character" w:customStyle="1" w:styleId="text-company-name">
    <w:name w:val="text-company-name"/>
    <w:basedOn w:val="Domylnaczcionkaakapitu"/>
    <w:rsid w:val="009A13A0"/>
  </w:style>
  <w:style w:type="character" w:customStyle="1" w:styleId="markedcontent">
    <w:name w:val="markedcontent"/>
    <w:basedOn w:val="Domylnaczcionkaakapitu"/>
    <w:rsid w:val="00607B88"/>
  </w:style>
  <w:style w:type="character" w:customStyle="1" w:styleId="BezodstpwZnak">
    <w:name w:val="Bez odstępów Znak"/>
    <w:link w:val="Bezodstpw"/>
    <w:uiPriority w:val="1"/>
    <w:locked/>
    <w:rsid w:val="00873E5C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6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50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57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1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92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4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7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4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96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33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75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82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5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51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45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31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kancelaria@szpitalwyszk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@szpitalwyszkow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p@szpitalwyszkow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05F59-1117-433E-81FA-B0C75A32B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1904</Words>
  <Characters>11426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Joanna Sakowicz</cp:lastModifiedBy>
  <cp:revision>21</cp:revision>
  <cp:lastPrinted>2026-04-09T08:42:00Z</cp:lastPrinted>
  <dcterms:created xsi:type="dcterms:W3CDTF">2026-01-23T13:39:00Z</dcterms:created>
  <dcterms:modified xsi:type="dcterms:W3CDTF">2026-04-09T08:48:00Z</dcterms:modified>
</cp:coreProperties>
</file>